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F5744" w14:textId="77777777" w:rsidR="00C34F7A" w:rsidRPr="00506831" w:rsidRDefault="00506831" w:rsidP="00061E6C">
      <w:pPr>
        <w:pStyle w:val="Pressemitteilung"/>
        <w:ind w:right="-711"/>
      </w:pPr>
      <w:r w:rsidRPr="00506831">
        <w:t>P</w:t>
      </w:r>
      <w:r w:rsidR="006437F5">
        <w:t>ressemitteilung</w:t>
      </w:r>
    </w:p>
    <w:p w14:paraId="22E3B86D" w14:textId="56F4B4FF" w:rsidR="00785503" w:rsidRPr="00A64F0C" w:rsidRDefault="00191924" w:rsidP="00061E6C">
      <w:pPr>
        <w:pStyle w:val="Stichzeile"/>
        <w:ind w:right="-711"/>
      </w:pPr>
      <w:r>
        <w:t>Unternehmen</w:t>
      </w:r>
      <w:r w:rsidR="00D23651">
        <w:t xml:space="preserve"> / Digitalisierung</w:t>
      </w:r>
    </w:p>
    <w:p w14:paraId="41279C23" w14:textId="1B9B92CE" w:rsidR="004A7B68" w:rsidRDefault="00D8707A" w:rsidP="00061E6C">
      <w:pPr>
        <w:pStyle w:val="berschrift"/>
        <w:ind w:right="-711"/>
      </w:pPr>
      <w:r>
        <w:t xml:space="preserve">Digitalisierung bei </w:t>
      </w:r>
      <w:r w:rsidR="007F0CB9">
        <w:t>GREIWING</w:t>
      </w:r>
      <w:r>
        <w:t>: Logistiker</w:t>
      </w:r>
      <w:r w:rsidR="007F0CB9">
        <w:t xml:space="preserve"> </w:t>
      </w:r>
      <w:r>
        <w:t xml:space="preserve">schult </w:t>
      </w:r>
      <w:r w:rsidR="00E96A33">
        <w:t>Mitarbeitende m</w:t>
      </w:r>
      <w:r w:rsidR="00780C0C">
        <w:t>it E-Learning-Plattform</w:t>
      </w:r>
    </w:p>
    <w:p w14:paraId="6A69F430" w14:textId="24933362" w:rsidR="004A7B68" w:rsidRDefault="00AE336A" w:rsidP="004A7B68">
      <w:pPr>
        <w:pStyle w:val="Bulletpoints"/>
      </w:pPr>
      <w:r>
        <w:t>Online-Portal für</w:t>
      </w:r>
      <w:r w:rsidR="004A7B68">
        <w:t xml:space="preserve"> einfachen und flexiblen Zugang</w:t>
      </w:r>
    </w:p>
    <w:p w14:paraId="7DC9CED1" w14:textId="3E26F2D8" w:rsidR="004A7B68" w:rsidRDefault="004A7B68" w:rsidP="004A7B68">
      <w:pPr>
        <w:pStyle w:val="Bulletpoints"/>
      </w:pPr>
      <w:r>
        <w:t>Bis zu 100 Fortbildungen</w:t>
      </w:r>
      <w:r w:rsidR="00AE336A">
        <w:t xml:space="preserve"> für alle Unternehmensbereiche</w:t>
      </w:r>
      <w:r>
        <w:t xml:space="preserve"> </w:t>
      </w:r>
    </w:p>
    <w:p w14:paraId="42103205" w14:textId="4E695DD4" w:rsidR="004A7B68" w:rsidRPr="003C03DF" w:rsidRDefault="004A7B68" w:rsidP="004A7B68">
      <w:pPr>
        <w:pStyle w:val="Bulletpoints"/>
      </w:pPr>
      <w:r>
        <w:t>Kooperation mit verschiedenen Hochschule</w:t>
      </w:r>
      <w:r w:rsidR="00BB5B87">
        <w:t>n</w:t>
      </w:r>
    </w:p>
    <w:p w14:paraId="12CE6276" w14:textId="5A905FB2" w:rsidR="00E20072" w:rsidRPr="004A7B68" w:rsidRDefault="00551D32" w:rsidP="00061E6C">
      <w:pPr>
        <w:pStyle w:val="Teaser"/>
        <w:ind w:right="-711"/>
        <w:jc w:val="both"/>
      </w:pPr>
      <w:r>
        <w:t>Greven</w:t>
      </w:r>
      <w:r w:rsidR="00785503">
        <w:t>,</w:t>
      </w:r>
      <w:r w:rsidR="0089320C">
        <w:t xml:space="preserve"> </w:t>
      </w:r>
      <w:r w:rsidR="000E3BB2">
        <w:t>23</w:t>
      </w:r>
      <w:r w:rsidR="007C1457">
        <w:t xml:space="preserve">. </w:t>
      </w:r>
      <w:r w:rsidR="00DA5252">
        <w:t>August</w:t>
      </w:r>
      <w:r w:rsidR="00CB1F47">
        <w:t xml:space="preserve"> </w:t>
      </w:r>
      <w:r w:rsidR="00785503">
        <w:t>20</w:t>
      </w:r>
      <w:r>
        <w:t>2</w:t>
      </w:r>
      <w:r w:rsidR="00CB1F47">
        <w:t>1</w:t>
      </w:r>
      <w:r w:rsidR="00785503">
        <w:t xml:space="preserve"> –</w:t>
      </w:r>
      <w:r w:rsidR="00A77D14">
        <w:t xml:space="preserve"> </w:t>
      </w:r>
      <w:r w:rsidR="00D8707A">
        <w:t xml:space="preserve">Die GREIWING </w:t>
      </w:r>
      <w:proofErr w:type="spellStart"/>
      <w:r w:rsidR="00D8707A">
        <w:t>logistics</w:t>
      </w:r>
      <w:proofErr w:type="spellEnd"/>
      <w:r w:rsidR="00D8707A">
        <w:t xml:space="preserve"> </w:t>
      </w:r>
      <w:proofErr w:type="spellStart"/>
      <w:r w:rsidR="00D8707A">
        <w:t>for</w:t>
      </w:r>
      <w:proofErr w:type="spellEnd"/>
      <w:r w:rsidR="00D8707A">
        <w:t xml:space="preserve"> </w:t>
      </w:r>
      <w:proofErr w:type="spellStart"/>
      <w:r w:rsidR="00D8707A">
        <w:t>you</w:t>
      </w:r>
      <w:proofErr w:type="spellEnd"/>
      <w:r w:rsidR="00D8707A">
        <w:t xml:space="preserve"> GmbH setzt den nächsten Baustein </w:t>
      </w:r>
      <w:r w:rsidR="00FC5D2F">
        <w:t>innerhalb ihrer</w:t>
      </w:r>
      <w:r w:rsidR="00D8707A">
        <w:t xml:space="preserve"> </w:t>
      </w:r>
      <w:r w:rsidR="00E96A33" w:rsidRPr="00E96A33">
        <w:t>Digitalisierungsstrategie</w:t>
      </w:r>
      <w:r w:rsidR="00D8707A">
        <w:t>: In Kooperation mit dem Forschungsprojekt „</w:t>
      </w:r>
      <w:r w:rsidR="00714B62">
        <w:t>DIAMANT</w:t>
      </w:r>
      <w:r w:rsidR="00D8707A">
        <w:t>“</w:t>
      </w:r>
      <w:r w:rsidR="00113FC9">
        <w:t xml:space="preserve">, an dem mehrere Hochschulen </w:t>
      </w:r>
      <w:r w:rsidR="00FC5D2F">
        <w:t xml:space="preserve">und Unternehmen verschiedener Branchen </w:t>
      </w:r>
      <w:r w:rsidR="00113FC9">
        <w:t xml:space="preserve">beteiligt sind, </w:t>
      </w:r>
      <w:r w:rsidR="00D8707A">
        <w:t xml:space="preserve">hat der </w:t>
      </w:r>
      <w:proofErr w:type="spellStart"/>
      <w:r w:rsidR="00D8707A">
        <w:t>Grevener</w:t>
      </w:r>
      <w:proofErr w:type="spellEnd"/>
      <w:r w:rsidR="00D8707A">
        <w:t xml:space="preserve"> Logistikspezialist eine </w:t>
      </w:r>
      <w:r w:rsidR="00A70A02">
        <w:t>E-Learning</w:t>
      </w:r>
      <w:r w:rsidR="00D8707A">
        <w:t xml:space="preserve">-Plattform </w:t>
      </w:r>
      <w:r w:rsidR="0003644D">
        <w:t>in Betrieb genommen</w:t>
      </w:r>
      <w:r w:rsidR="00D8707A">
        <w:t xml:space="preserve">. Dort können sich </w:t>
      </w:r>
      <w:r w:rsidR="000E3BB2">
        <w:t xml:space="preserve">die </w:t>
      </w:r>
      <w:r w:rsidR="00E96A33" w:rsidRPr="00E96A33">
        <w:t>Mitarbeitende</w:t>
      </w:r>
      <w:r w:rsidR="000E3BB2">
        <w:t>n</w:t>
      </w:r>
      <w:r w:rsidR="00E96A33" w:rsidRPr="00E96A33">
        <w:t xml:space="preserve"> </w:t>
      </w:r>
      <w:r w:rsidR="00D8707A">
        <w:t xml:space="preserve">aus allen Abteilungen in eigenem Tempo </w:t>
      </w:r>
      <w:r w:rsidR="00A70A02">
        <w:t>weiterbilden</w:t>
      </w:r>
      <w:r w:rsidR="00D8707A">
        <w:t xml:space="preserve">. Pro Monat werden bis zu fünf Schulungen in das System integriert, der Katalog soll sukzessive auch mit standortspezifischen Fortbildungen </w:t>
      </w:r>
      <w:r w:rsidR="007C13AE">
        <w:t xml:space="preserve">auf bis zu 100 Module </w:t>
      </w:r>
      <w:r w:rsidR="00D8707A">
        <w:t>erweitert werden.</w:t>
      </w:r>
      <w:r w:rsidR="00113FC9">
        <w:t xml:space="preserve"> </w:t>
      </w:r>
    </w:p>
    <w:p w14:paraId="560F07D9" w14:textId="1E8978DA" w:rsidR="0095106F" w:rsidRDefault="00380151" w:rsidP="00C354C2">
      <w:pPr>
        <w:spacing w:line="360" w:lineRule="auto"/>
        <w:ind w:right="-711"/>
        <w:contextualSpacing/>
        <w:rPr>
          <w:rStyle w:val="TextZchn"/>
        </w:rPr>
      </w:pPr>
      <w:r w:rsidRPr="3F345E2D">
        <w:rPr>
          <w:rStyle w:val="TextZchn"/>
        </w:rPr>
        <w:t>„</w:t>
      </w:r>
      <w:r w:rsidR="00703283" w:rsidRPr="3F345E2D">
        <w:rPr>
          <w:rStyle w:val="TextZchn"/>
        </w:rPr>
        <w:t xml:space="preserve">Die Sicherheit und die </w:t>
      </w:r>
      <w:r w:rsidR="00FC5D2F">
        <w:rPr>
          <w:rStyle w:val="TextZchn"/>
        </w:rPr>
        <w:t>Kompetenzen</w:t>
      </w:r>
      <w:r w:rsidR="00703283" w:rsidRPr="3F345E2D">
        <w:rPr>
          <w:rStyle w:val="TextZchn"/>
        </w:rPr>
        <w:t xml:space="preserve"> unserer </w:t>
      </w:r>
      <w:r w:rsidR="00E96A33" w:rsidRPr="00E96A33">
        <w:rPr>
          <w:rStyle w:val="TextZchn"/>
        </w:rPr>
        <w:t>Mitarbeitende</w:t>
      </w:r>
      <w:r w:rsidR="00626840">
        <w:rPr>
          <w:rStyle w:val="TextZchn"/>
        </w:rPr>
        <w:t>n</w:t>
      </w:r>
      <w:r w:rsidR="00E96A33" w:rsidRPr="00E96A33">
        <w:rPr>
          <w:rStyle w:val="TextZchn"/>
        </w:rPr>
        <w:t xml:space="preserve"> </w:t>
      </w:r>
      <w:r w:rsidR="00703283" w:rsidRPr="3F345E2D">
        <w:rPr>
          <w:rStyle w:val="TextZchn"/>
        </w:rPr>
        <w:t xml:space="preserve">sind </w:t>
      </w:r>
      <w:r w:rsidR="00193C2E" w:rsidRPr="3F345E2D">
        <w:rPr>
          <w:rStyle w:val="TextZchn"/>
        </w:rPr>
        <w:t>eine der</w:t>
      </w:r>
      <w:r w:rsidR="00703283" w:rsidRPr="3F345E2D">
        <w:rPr>
          <w:rStyle w:val="TextZchn"/>
        </w:rPr>
        <w:t xml:space="preserve"> wichtigsten Säulen unseres Unternehmens,</w:t>
      </w:r>
      <w:r w:rsidR="0095106F" w:rsidRPr="3F345E2D">
        <w:rPr>
          <w:rStyle w:val="TextZchn"/>
        </w:rPr>
        <w:t xml:space="preserve"> Schulungen </w:t>
      </w:r>
      <w:r w:rsidR="00113FC9" w:rsidRPr="3F345E2D">
        <w:rPr>
          <w:rStyle w:val="TextZchn"/>
        </w:rPr>
        <w:t>an einem</w:t>
      </w:r>
      <w:r w:rsidR="0095106F" w:rsidRPr="3F345E2D">
        <w:rPr>
          <w:rStyle w:val="TextZchn"/>
        </w:rPr>
        <w:t xml:space="preserve"> Ort abzuhalten wurde wegen </w:t>
      </w:r>
      <w:r w:rsidR="00113FC9" w:rsidRPr="3F345E2D">
        <w:rPr>
          <w:rStyle w:val="TextZchn"/>
        </w:rPr>
        <w:t>des starken Wachstum</w:t>
      </w:r>
      <w:r w:rsidR="008F3D15" w:rsidRPr="3F345E2D">
        <w:rPr>
          <w:rStyle w:val="TextZchn"/>
        </w:rPr>
        <w:t>s</w:t>
      </w:r>
      <w:r w:rsidR="00113FC9" w:rsidRPr="3F345E2D">
        <w:rPr>
          <w:rStyle w:val="TextZchn"/>
        </w:rPr>
        <w:t xml:space="preserve"> der </w:t>
      </w:r>
      <w:r w:rsidR="00EB1167" w:rsidRPr="3F345E2D">
        <w:rPr>
          <w:rStyle w:val="TextZchn"/>
        </w:rPr>
        <w:t xml:space="preserve">vergangenen </w:t>
      </w:r>
      <w:r w:rsidR="00113FC9" w:rsidRPr="3F345E2D">
        <w:rPr>
          <w:rStyle w:val="TextZchn"/>
        </w:rPr>
        <w:t>Jahre</w:t>
      </w:r>
      <w:r w:rsidR="0095106F" w:rsidRPr="3F345E2D">
        <w:rPr>
          <w:rStyle w:val="TextZchn"/>
        </w:rPr>
        <w:t xml:space="preserve"> aber immer schwieriger“, </w:t>
      </w:r>
      <w:r w:rsidR="00113FC9" w:rsidRPr="3F345E2D">
        <w:rPr>
          <w:rStyle w:val="TextZchn"/>
        </w:rPr>
        <w:t>berichtet</w:t>
      </w:r>
      <w:r w:rsidR="00703283" w:rsidRPr="3F345E2D">
        <w:rPr>
          <w:rStyle w:val="TextZchn"/>
        </w:rPr>
        <w:t xml:space="preserve"> Tina Altner, Leiterin des Prozessmanagements </w:t>
      </w:r>
      <w:r w:rsidR="00544D9D" w:rsidRPr="3F345E2D">
        <w:rPr>
          <w:rStyle w:val="TextZchn"/>
        </w:rPr>
        <w:t xml:space="preserve">der GREIWING </w:t>
      </w:r>
      <w:proofErr w:type="spellStart"/>
      <w:r w:rsidR="00544D9D" w:rsidRPr="3F345E2D">
        <w:rPr>
          <w:rStyle w:val="TextZchn"/>
        </w:rPr>
        <w:t>logistics</w:t>
      </w:r>
      <w:proofErr w:type="spellEnd"/>
      <w:r w:rsidR="00544D9D" w:rsidRPr="3F345E2D">
        <w:rPr>
          <w:rStyle w:val="TextZchn"/>
        </w:rPr>
        <w:t xml:space="preserve"> </w:t>
      </w:r>
      <w:proofErr w:type="spellStart"/>
      <w:r w:rsidR="00544D9D" w:rsidRPr="3F345E2D">
        <w:rPr>
          <w:rStyle w:val="TextZchn"/>
        </w:rPr>
        <w:t>for</w:t>
      </w:r>
      <w:proofErr w:type="spellEnd"/>
      <w:r w:rsidR="00544D9D" w:rsidRPr="3F345E2D">
        <w:rPr>
          <w:rStyle w:val="TextZchn"/>
        </w:rPr>
        <w:t xml:space="preserve"> </w:t>
      </w:r>
      <w:proofErr w:type="spellStart"/>
      <w:r w:rsidR="00544D9D" w:rsidRPr="3F345E2D">
        <w:rPr>
          <w:rStyle w:val="TextZchn"/>
        </w:rPr>
        <w:t>you</w:t>
      </w:r>
      <w:proofErr w:type="spellEnd"/>
      <w:r w:rsidR="00544D9D" w:rsidRPr="3F345E2D">
        <w:rPr>
          <w:rStyle w:val="TextZchn"/>
        </w:rPr>
        <w:t xml:space="preserve"> GmbH.</w:t>
      </w:r>
      <w:r w:rsidR="00193C2E" w:rsidRPr="3F345E2D">
        <w:rPr>
          <w:rStyle w:val="TextZchn"/>
        </w:rPr>
        <w:t xml:space="preserve"> </w:t>
      </w:r>
      <w:r w:rsidR="0095106F" w:rsidRPr="3F345E2D">
        <w:rPr>
          <w:rStyle w:val="TextZchn"/>
        </w:rPr>
        <w:t xml:space="preserve">Daher habe man nach einem Weg </w:t>
      </w:r>
      <w:r w:rsidR="00113FC9" w:rsidRPr="3F345E2D">
        <w:rPr>
          <w:rStyle w:val="TextZchn"/>
        </w:rPr>
        <w:t>für einfache und flexible Weiterbildungen gesucht.</w:t>
      </w:r>
      <w:r w:rsidR="0095106F" w:rsidRPr="3F345E2D">
        <w:rPr>
          <w:rStyle w:val="TextZchn"/>
        </w:rPr>
        <w:t xml:space="preserve"> </w:t>
      </w:r>
      <w:r w:rsidR="0095106F" w:rsidRPr="3F345E2D">
        <w:rPr>
          <w:rStyle w:val="TextZchn"/>
        </w:rPr>
        <w:lastRenderedPageBreak/>
        <w:t xml:space="preserve">Die Lösung: </w:t>
      </w:r>
      <w:r w:rsidR="008F3D15" w:rsidRPr="3F345E2D">
        <w:rPr>
          <w:rStyle w:val="TextZchn"/>
        </w:rPr>
        <w:t>ei</w:t>
      </w:r>
      <w:r w:rsidR="0095106F" w:rsidRPr="3F345E2D">
        <w:rPr>
          <w:rStyle w:val="TextZchn"/>
        </w:rPr>
        <w:t>ne</w:t>
      </w:r>
      <w:r w:rsidR="00AE336A" w:rsidRPr="3F345E2D">
        <w:rPr>
          <w:rStyle w:val="TextZchn"/>
        </w:rPr>
        <w:t xml:space="preserve"> mehrsprachige</w:t>
      </w:r>
      <w:r w:rsidR="0095106F" w:rsidRPr="3F345E2D">
        <w:rPr>
          <w:rStyle w:val="TextZchn"/>
        </w:rPr>
        <w:t xml:space="preserve"> E-Learning-Plattform, die allen </w:t>
      </w:r>
      <w:r w:rsidR="00E96A33" w:rsidRPr="00E96A33">
        <w:rPr>
          <w:rStyle w:val="TextZchn"/>
        </w:rPr>
        <w:t xml:space="preserve">Mitarbeitenden </w:t>
      </w:r>
      <w:r w:rsidR="0095106F" w:rsidRPr="3F345E2D">
        <w:rPr>
          <w:rStyle w:val="TextZchn"/>
        </w:rPr>
        <w:t>als Webversion sowie als App ortsunabhängig zur Verfügung steht. „</w:t>
      </w:r>
      <w:r w:rsidR="00FC5D2F" w:rsidRPr="00FC5D2F">
        <w:rPr>
          <w:rStyle w:val="TextZchn"/>
        </w:rPr>
        <w:t xml:space="preserve">So können die </w:t>
      </w:r>
      <w:r w:rsidR="00E96A33" w:rsidRPr="00E96A33">
        <w:rPr>
          <w:rStyle w:val="TextZchn"/>
        </w:rPr>
        <w:t>Kolleginnen und Kollege</w:t>
      </w:r>
      <w:r w:rsidR="00FC5D2F" w:rsidRPr="00FC5D2F">
        <w:rPr>
          <w:rStyle w:val="TextZchn"/>
        </w:rPr>
        <w:t>n ihrem ganz eigenen Tempo und zu den von ihnen gewünschten Zeitpunkten lernen.</w:t>
      </w:r>
      <w:r w:rsidR="0095106F" w:rsidRPr="3F345E2D">
        <w:rPr>
          <w:rStyle w:val="TextZchn"/>
        </w:rPr>
        <w:t xml:space="preserve"> Gerade für unsere </w:t>
      </w:r>
      <w:r w:rsidR="00E96A33" w:rsidRPr="00E96A33">
        <w:rPr>
          <w:rStyle w:val="TextZchn"/>
        </w:rPr>
        <w:t xml:space="preserve">Berufskraftfahrenden </w:t>
      </w:r>
      <w:r w:rsidR="0095106F" w:rsidRPr="3F345E2D">
        <w:rPr>
          <w:rStyle w:val="TextZchn"/>
        </w:rPr>
        <w:t xml:space="preserve">ist das eine optimale Lösung“, ist Altner überzeugt. </w:t>
      </w:r>
    </w:p>
    <w:p w14:paraId="1B47E93E" w14:textId="77777777" w:rsidR="0095106F" w:rsidRDefault="0095106F" w:rsidP="00C354C2">
      <w:pPr>
        <w:spacing w:line="360" w:lineRule="auto"/>
        <w:ind w:right="-711"/>
        <w:contextualSpacing/>
        <w:rPr>
          <w:rStyle w:val="TextZchn"/>
        </w:rPr>
      </w:pPr>
    </w:p>
    <w:p w14:paraId="65EC649E" w14:textId="78A80676" w:rsidR="004F2C26" w:rsidRDefault="00113FC9" w:rsidP="004F2C26">
      <w:pPr>
        <w:spacing w:line="360" w:lineRule="auto"/>
        <w:ind w:right="-711"/>
        <w:contextualSpacing/>
        <w:rPr>
          <w:rStyle w:val="TextZchn"/>
        </w:rPr>
      </w:pPr>
      <w:r>
        <w:rPr>
          <w:rStyle w:val="TextZchn"/>
        </w:rPr>
        <w:t>Die Plattform wurde in</w:t>
      </w:r>
      <w:r w:rsidR="00193C2E">
        <w:rPr>
          <w:rStyle w:val="TextZchn"/>
        </w:rPr>
        <w:t xml:space="preserve"> Kooperation mit </w:t>
      </w:r>
      <w:r w:rsidR="006F07AB">
        <w:rPr>
          <w:rStyle w:val="TextZchn"/>
        </w:rPr>
        <w:t>dem</w:t>
      </w:r>
      <w:r w:rsidR="00193C2E">
        <w:rPr>
          <w:rStyle w:val="TextZchn"/>
        </w:rPr>
        <w:t xml:space="preserve"> Forschungsprojekt „</w:t>
      </w:r>
      <w:r w:rsidR="00714B62">
        <w:rPr>
          <w:rStyle w:val="TextZchn"/>
        </w:rPr>
        <w:t>DIAMANT</w:t>
      </w:r>
      <w:r w:rsidR="00193C2E">
        <w:rPr>
          <w:rStyle w:val="TextZchn"/>
        </w:rPr>
        <w:t>“</w:t>
      </w:r>
      <w:r w:rsidR="006F07AB">
        <w:rPr>
          <w:rStyle w:val="TextZchn"/>
        </w:rPr>
        <w:t xml:space="preserve"> der Universität</w:t>
      </w:r>
      <w:r>
        <w:rPr>
          <w:rStyle w:val="TextZchn"/>
        </w:rPr>
        <w:t>en</w:t>
      </w:r>
      <w:r w:rsidR="006F07AB">
        <w:rPr>
          <w:rStyle w:val="TextZchn"/>
        </w:rPr>
        <w:t xml:space="preserve"> Hohenheim, </w:t>
      </w:r>
      <w:r w:rsidR="006F07AB" w:rsidRPr="006F07AB">
        <w:rPr>
          <w:rStyle w:val="TextZchn"/>
        </w:rPr>
        <w:t>Bremen, Duisburg-Essen und der FOM Hochschule Essen</w:t>
      </w:r>
      <w:r w:rsidR="00193C2E">
        <w:rPr>
          <w:rStyle w:val="TextZchn"/>
        </w:rPr>
        <w:t xml:space="preserve"> </w:t>
      </w:r>
      <w:r>
        <w:rPr>
          <w:rStyle w:val="TextZchn"/>
        </w:rPr>
        <w:t xml:space="preserve">entwickelt. Seit </w:t>
      </w:r>
      <w:r w:rsidR="00193C2E">
        <w:rPr>
          <w:rStyle w:val="TextZchn"/>
        </w:rPr>
        <w:t xml:space="preserve">Dezember 2019 </w:t>
      </w:r>
      <w:r>
        <w:rPr>
          <w:rStyle w:val="TextZchn"/>
        </w:rPr>
        <w:t xml:space="preserve">hat GREIWING an dem Projekt gearbeitet, Ende vergangenen Jahres ging das Portal in den Live-Betrieb. Dabei habe man laut Altner auch die </w:t>
      </w:r>
      <w:r w:rsidR="00E96A33" w:rsidRPr="00E96A33">
        <w:rPr>
          <w:rStyle w:val="TextZchn"/>
        </w:rPr>
        <w:t>Mitarbeitende</w:t>
      </w:r>
      <w:r w:rsidR="00CF1B43">
        <w:rPr>
          <w:rStyle w:val="TextZchn"/>
        </w:rPr>
        <w:t>n</w:t>
      </w:r>
      <w:bookmarkStart w:id="0" w:name="_GoBack"/>
      <w:bookmarkEnd w:id="0"/>
      <w:r w:rsidR="00E96A33" w:rsidRPr="00E96A33">
        <w:rPr>
          <w:rStyle w:val="TextZchn"/>
        </w:rPr>
        <w:t xml:space="preserve"> </w:t>
      </w:r>
      <w:r>
        <w:rPr>
          <w:rStyle w:val="TextZchn"/>
        </w:rPr>
        <w:t>einbezogen:</w:t>
      </w:r>
      <w:r w:rsidR="00193C2E">
        <w:rPr>
          <w:rStyle w:val="TextZchn"/>
        </w:rPr>
        <w:t xml:space="preserve"> „</w:t>
      </w:r>
      <w:r>
        <w:rPr>
          <w:rStyle w:val="TextZchn"/>
        </w:rPr>
        <w:t xml:space="preserve">Das große Engagement der </w:t>
      </w:r>
      <w:r w:rsidR="00E96A33" w:rsidRPr="00E96A33">
        <w:rPr>
          <w:rStyle w:val="TextZchn"/>
        </w:rPr>
        <w:t>Kolleginnen und Kollegen</w:t>
      </w:r>
      <w:r>
        <w:rPr>
          <w:rStyle w:val="TextZchn"/>
        </w:rPr>
        <w:t>, sich im</w:t>
      </w:r>
      <w:r w:rsidR="00193C2E">
        <w:rPr>
          <w:rStyle w:val="TextZchn"/>
        </w:rPr>
        <w:t xml:space="preserve"> Unternehmen einbringen </w:t>
      </w:r>
      <w:r>
        <w:rPr>
          <w:rStyle w:val="TextZchn"/>
        </w:rPr>
        <w:t xml:space="preserve">zu </w:t>
      </w:r>
      <w:r w:rsidR="00193C2E">
        <w:rPr>
          <w:rStyle w:val="TextZchn"/>
        </w:rPr>
        <w:t xml:space="preserve">wollen, </w:t>
      </w:r>
      <w:r>
        <w:rPr>
          <w:rStyle w:val="TextZchn"/>
        </w:rPr>
        <w:t>freut uns natürlich sehr</w:t>
      </w:r>
      <w:r w:rsidR="00EF64E8">
        <w:rPr>
          <w:rStyle w:val="TextZchn"/>
        </w:rPr>
        <w:t>.</w:t>
      </w:r>
      <w:r w:rsidR="00193C2E">
        <w:rPr>
          <w:rStyle w:val="TextZchn"/>
        </w:rPr>
        <w:t>“</w:t>
      </w:r>
    </w:p>
    <w:p w14:paraId="7CCBA923" w14:textId="77777777" w:rsidR="0011634E" w:rsidRDefault="0011634E" w:rsidP="004F2C26">
      <w:pPr>
        <w:spacing w:line="360" w:lineRule="auto"/>
        <w:ind w:right="-711"/>
        <w:contextualSpacing/>
        <w:rPr>
          <w:rStyle w:val="TextZchn"/>
        </w:rPr>
      </w:pPr>
    </w:p>
    <w:p w14:paraId="3895570A" w14:textId="57D52769" w:rsidR="00B1207A" w:rsidRPr="00703283" w:rsidRDefault="00113FC9" w:rsidP="00C354C2">
      <w:pPr>
        <w:spacing w:line="360" w:lineRule="auto"/>
        <w:ind w:right="-711"/>
        <w:contextualSpacing/>
        <w:rPr>
          <w:rStyle w:val="TextZchn"/>
        </w:rPr>
      </w:pPr>
      <w:r w:rsidRPr="3F345E2D">
        <w:rPr>
          <w:rStyle w:val="TextZchn"/>
        </w:rPr>
        <w:t>Die ersten Erfahrung</w:t>
      </w:r>
      <w:r w:rsidR="008F3D15" w:rsidRPr="3F345E2D">
        <w:rPr>
          <w:rStyle w:val="TextZchn"/>
        </w:rPr>
        <w:t>en</w:t>
      </w:r>
      <w:r w:rsidRPr="3F345E2D">
        <w:rPr>
          <w:rStyle w:val="TextZchn"/>
        </w:rPr>
        <w:t xml:space="preserve"> mit dem System zeigen</w:t>
      </w:r>
      <w:r w:rsidR="00A65973" w:rsidRPr="3F345E2D">
        <w:rPr>
          <w:rStyle w:val="TextZchn"/>
        </w:rPr>
        <w:t xml:space="preserve">: </w:t>
      </w:r>
      <w:r w:rsidR="008C496E" w:rsidRPr="3F345E2D">
        <w:rPr>
          <w:rStyle w:val="TextZchn"/>
        </w:rPr>
        <w:t xml:space="preserve">„Wenn man eine Schulung gestartet hat, dann ist es total einfach, diese auch zu beenden. Das zeigt uns, dass wir auf dem richtigen Weg sind“, sagt Altner. </w:t>
      </w:r>
      <w:r w:rsidR="00D23651" w:rsidRPr="3F345E2D">
        <w:rPr>
          <w:rStyle w:val="TextZchn"/>
        </w:rPr>
        <w:t xml:space="preserve">Als zusätzlichen Anreiz gibt es seit wenigen Tagen zudem einen Belohnungsshop, für den die </w:t>
      </w:r>
      <w:r w:rsidR="00E96A33" w:rsidRPr="00E96A33">
        <w:rPr>
          <w:rStyle w:val="TextZchn"/>
        </w:rPr>
        <w:t xml:space="preserve">Mitarbeitenden </w:t>
      </w:r>
      <w:r w:rsidR="00D23651" w:rsidRPr="3F345E2D">
        <w:rPr>
          <w:rStyle w:val="TextZchn"/>
        </w:rPr>
        <w:t xml:space="preserve">Münzen sammeln und dort gegen </w:t>
      </w:r>
      <w:proofErr w:type="spellStart"/>
      <w:r w:rsidR="00D23651" w:rsidRPr="3F345E2D">
        <w:rPr>
          <w:rStyle w:val="TextZchn"/>
        </w:rPr>
        <w:t>Goodies</w:t>
      </w:r>
      <w:proofErr w:type="spellEnd"/>
      <w:r w:rsidR="00D23651" w:rsidRPr="3F345E2D">
        <w:rPr>
          <w:rStyle w:val="TextZchn"/>
        </w:rPr>
        <w:t xml:space="preserve"> – unter anderem Merchandise von GREIWING – einlösen können. </w:t>
      </w:r>
      <w:r w:rsidRPr="3F345E2D">
        <w:rPr>
          <w:rStyle w:val="TextZchn"/>
        </w:rPr>
        <w:t>Derzeit sind 20 Schulungen verfügbar, n</w:t>
      </w:r>
      <w:r w:rsidR="008C496E" w:rsidRPr="3F345E2D">
        <w:rPr>
          <w:rStyle w:val="TextZchn"/>
        </w:rPr>
        <w:t xml:space="preserve">ach und nach werde die Plattform </w:t>
      </w:r>
      <w:r w:rsidRPr="3F345E2D">
        <w:rPr>
          <w:rStyle w:val="TextZchn"/>
        </w:rPr>
        <w:t>auf sämtliche Unternehmensbereich</w:t>
      </w:r>
      <w:r w:rsidR="008F3D15" w:rsidRPr="3F345E2D">
        <w:rPr>
          <w:rStyle w:val="TextZchn"/>
        </w:rPr>
        <w:t>e</w:t>
      </w:r>
      <w:r w:rsidRPr="3F345E2D">
        <w:rPr>
          <w:rStyle w:val="TextZchn"/>
        </w:rPr>
        <w:t xml:space="preserve"> </w:t>
      </w:r>
      <w:r w:rsidR="00FC5D2F">
        <w:rPr>
          <w:rStyle w:val="TextZchn"/>
        </w:rPr>
        <w:t>erweitert</w:t>
      </w:r>
      <w:r w:rsidRPr="3F345E2D">
        <w:rPr>
          <w:rStyle w:val="TextZchn"/>
        </w:rPr>
        <w:t>. „Wir möchten eine</w:t>
      </w:r>
      <w:r w:rsidR="008C496E" w:rsidRPr="3F345E2D">
        <w:rPr>
          <w:rStyle w:val="TextZchn"/>
        </w:rPr>
        <w:t xml:space="preserve"> adäquate Betreuung </w:t>
      </w:r>
      <w:r w:rsidR="00C22953" w:rsidRPr="3F345E2D">
        <w:rPr>
          <w:rStyle w:val="TextZchn"/>
        </w:rPr>
        <w:t xml:space="preserve">der </w:t>
      </w:r>
      <w:r w:rsidR="00E96A33" w:rsidRPr="00E96A33">
        <w:rPr>
          <w:rStyle w:val="TextZchn"/>
        </w:rPr>
        <w:t>Kolleginnen und Kollegen</w:t>
      </w:r>
      <w:r w:rsidR="00E3415A">
        <w:rPr>
          <w:rStyle w:val="TextZchn"/>
        </w:rPr>
        <w:t xml:space="preserve"> </w:t>
      </w:r>
      <w:r w:rsidRPr="3F345E2D">
        <w:rPr>
          <w:rStyle w:val="TextZchn"/>
        </w:rPr>
        <w:t>gewährleisten und ihnen bei Problemen als Ansprechpartner zur Verfügung stehen“, so Altner.</w:t>
      </w:r>
    </w:p>
    <w:p w14:paraId="1D97DB27" w14:textId="77777777" w:rsidR="00747F88" w:rsidRDefault="00747F88" w:rsidP="00061E6C">
      <w:pPr>
        <w:spacing w:line="360" w:lineRule="auto"/>
        <w:ind w:right="-711"/>
        <w:contextualSpacing/>
        <w:rPr>
          <w:rStyle w:val="TextZchn"/>
        </w:rPr>
      </w:pPr>
    </w:p>
    <w:p w14:paraId="7CE30131" w14:textId="1BDD4232" w:rsidR="007B1F14" w:rsidRDefault="00CD1375" w:rsidP="00382A95">
      <w:pPr>
        <w:spacing w:line="360" w:lineRule="auto"/>
        <w:ind w:right="-711"/>
        <w:contextualSpacing/>
        <w:rPr>
          <w:rStyle w:val="Hyperlink"/>
          <w:rFonts w:ascii="Arial" w:hAnsi="Arial" w:cs="Arial"/>
          <w:b/>
        </w:rPr>
      </w:pPr>
      <w:r w:rsidRPr="00D23651">
        <w:rPr>
          <w:rFonts w:ascii="Arial" w:hAnsi="Arial" w:cs="Arial"/>
          <w:b/>
        </w:rPr>
        <w:t xml:space="preserve">Weitere Informationen </w:t>
      </w:r>
      <w:r w:rsidR="00EC699D" w:rsidRPr="00D23651">
        <w:rPr>
          <w:rFonts w:ascii="Arial" w:hAnsi="Arial" w:cs="Arial"/>
          <w:b/>
        </w:rPr>
        <w:t xml:space="preserve">über die GREIWING </w:t>
      </w:r>
      <w:proofErr w:type="spellStart"/>
      <w:r w:rsidR="00EC699D" w:rsidRPr="00D23651">
        <w:rPr>
          <w:rFonts w:ascii="Arial" w:hAnsi="Arial" w:cs="Arial"/>
          <w:b/>
        </w:rPr>
        <w:t>logistics</w:t>
      </w:r>
      <w:proofErr w:type="spellEnd"/>
      <w:r w:rsidR="00EC699D" w:rsidRPr="00D23651">
        <w:rPr>
          <w:rFonts w:ascii="Arial" w:hAnsi="Arial" w:cs="Arial"/>
          <w:b/>
        </w:rPr>
        <w:t xml:space="preserve"> </w:t>
      </w:r>
      <w:proofErr w:type="spellStart"/>
      <w:r w:rsidR="00EC699D" w:rsidRPr="00D23651">
        <w:rPr>
          <w:rFonts w:ascii="Arial" w:hAnsi="Arial" w:cs="Arial"/>
          <w:b/>
        </w:rPr>
        <w:t>for</w:t>
      </w:r>
      <w:proofErr w:type="spellEnd"/>
      <w:r w:rsidR="00EC699D" w:rsidRPr="00D23651">
        <w:rPr>
          <w:rFonts w:ascii="Arial" w:hAnsi="Arial" w:cs="Arial"/>
          <w:b/>
        </w:rPr>
        <w:t xml:space="preserve"> </w:t>
      </w:r>
      <w:proofErr w:type="spellStart"/>
      <w:r w:rsidR="00EC699D" w:rsidRPr="00D23651">
        <w:rPr>
          <w:rFonts w:ascii="Arial" w:hAnsi="Arial" w:cs="Arial"/>
          <w:b/>
        </w:rPr>
        <w:t>you</w:t>
      </w:r>
      <w:proofErr w:type="spellEnd"/>
      <w:r w:rsidR="00EC699D" w:rsidRPr="00D23651">
        <w:rPr>
          <w:rFonts w:ascii="Arial" w:hAnsi="Arial" w:cs="Arial"/>
          <w:b/>
        </w:rPr>
        <w:t xml:space="preserve"> GmbH </w:t>
      </w:r>
      <w:r w:rsidRPr="00D23651">
        <w:rPr>
          <w:rFonts w:ascii="Arial" w:hAnsi="Arial" w:cs="Arial"/>
          <w:b/>
        </w:rPr>
        <w:t xml:space="preserve">unter: </w:t>
      </w:r>
      <w:hyperlink r:id="rId8" w:history="1">
        <w:r w:rsidRPr="00D23651">
          <w:rPr>
            <w:rStyle w:val="Hyperlink"/>
            <w:rFonts w:ascii="Arial" w:hAnsi="Arial" w:cs="Arial"/>
            <w:b/>
          </w:rPr>
          <w:t>www.greiwing.de</w:t>
        </w:r>
      </w:hyperlink>
    </w:p>
    <w:p w14:paraId="124132FC" w14:textId="77777777" w:rsidR="00AE336A" w:rsidRPr="00382A95" w:rsidRDefault="00AE336A" w:rsidP="00382A95">
      <w:pPr>
        <w:spacing w:line="360" w:lineRule="auto"/>
        <w:ind w:right="-711"/>
        <w:contextualSpacing/>
        <w:rPr>
          <w:rStyle w:val="Hyperlink"/>
          <w:rFonts w:ascii="Arial" w:hAnsi="Arial" w:cs="Arial"/>
          <w:b/>
          <w:color w:val="auto"/>
          <w:u w:val="none"/>
        </w:rPr>
      </w:pPr>
    </w:p>
    <w:p w14:paraId="116D3F3C" w14:textId="490833BF" w:rsidR="008637BB" w:rsidRPr="0018664B" w:rsidRDefault="00556837" w:rsidP="00061E6C">
      <w:pPr>
        <w:pStyle w:val="Bildzeilen"/>
        <w:ind w:right="-711"/>
      </w:pPr>
      <w:r w:rsidRPr="0018664B">
        <w:t>Bildzeile</w:t>
      </w:r>
      <w:r w:rsidR="002527B0" w:rsidRPr="0018664B">
        <w:t>n</w:t>
      </w:r>
      <w:r w:rsidR="009F174E" w:rsidRPr="0018664B">
        <w:t>:</w:t>
      </w:r>
    </w:p>
    <w:p w14:paraId="6F422102" w14:textId="5921EEA4" w:rsidR="007B1F14" w:rsidRPr="00DA5252" w:rsidRDefault="00DA5252" w:rsidP="00E96A33">
      <w:pPr>
        <w:pStyle w:val="Bildzeilen"/>
        <w:ind w:right="-711"/>
        <w:rPr>
          <w:b w:val="0"/>
        </w:rPr>
      </w:pPr>
      <w:r w:rsidRPr="00BA065B">
        <w:lastRenderedPageBreak/>
        <w:t>GREIWING_E-Learning.jpg:</w:t>
      </w:r>
      <w:r w:rsidRPr="00DA5252">
        <w:rPr>
          <w:b w:val="0"/>
        </w:rPr>
        <w:t xml:space="preserve"> Mit der E-Learning-Plattform </w:t>
      </w:r>
      <w:r w:rsidR="00E8132C">
        <w:rPr>
          <w:b w:val="0"/>
        </w:rPr>
        <w:t>von</w:t>
      </w:r>
      <w:r w:rsidRPr="00DA5252">
        <w:rPr>
          <w:b w:val="0"/>
        </w:rPr>
        <w:t xml:space="preserve"> GREWING</w:t>
      </w:r>
      <w:r w:rsidR="0073532B" w:rsidRPr="00DA5252">
        <w:rPr>
          <w:b w:val="0"/>
        </w:rPr>
        <w:t xml:space="preserve"> </w:t>
      </w:r>
      <w:r w:rsidRPr="00DA5252">
        <w:rPr>
          <w:b w:val="0"/>
        </w:rPr>
        <w:t>lassen si</w:t>
      </w:r>
      <w:r>
        <w:rPr>
          <w:b w:val="0"/>
        </w:rPr>
        <w:t xml:space="preserve">ch Lerninhalte von überall aus abrufen. So können Mitarbeitende einfacher geschult werden. </w:t>
      </w:r>
      <w:r w:rsidR="00A729E8" w:rsidRPr="00DA5252">
        <w:rPr>
          <w:b w:val="0"/>
        </w:rPr>
        <w:t>(Fot</w:t>
      </w:r>
      <w:r w:rsidRPr="00DA5252">
        <w:rPr>
          <w:b w:val="0"/>
        </w:rPr>
        <w:t>o</w:t>
      </w:r>
      <w:r w:rsidR="0093102B" w:rsidRPr="00DA5252">
        <w:rPr>
          <w:b w:val="0"/>
        </w:rPr>
        <w:t>:</w:t>
      </w:r>
      <w:r w:rsidR="00A729E8" w:rsidRPr="00DA5252">
        <w:rPr>
          <w:b w:val="0"/>
        </w:rPr>
        <w:t xml:space="preserve"> GREIWING </w:t>
      </w:r>
      <w:proofErr w:type="spellStart"/>
      <w:r w:rsidR="00A729E8" w:rsidRPr="00DA5252">
        <w:rPr>
          <w:b w:val="0"/>
        </w:rPr>
        <w:t>logistics</w:t>
      </w:r>
      <w:proofErr w:type="spellEnd"/>
      <w:r w:rsidR="00A729E8" w:rsidRPr="00DA5252">
        <w:rPr>
          <w:b w:val="0"/>
        </w:rPr>
        <w:t xml:space="preserve"> </w:t>
      </w:r>
      <w:proofErr w:type="spellStart"/>
      <w:r w:rsidR="00A729E8" w:rsidRPr="00DA5252">
        <w:rPr>
          <w:b w:val="0"/>
        </w:rPr>
        <w:t>for</w:t>
      </w:r>
      <w:proofErr w:type="spellEnd"/>
      <w:r w:rsidR="00A729E8" w:rsidRPr="00DA5252">
        <w:rPr>
          <w:b w:val="0"/>
        </w:rPr>
        <w:t xml:space="preserve"> </w:t>
      </w:r>
      <w:proofErr w:type="spellStart"/>
      <w:r w:rsidR="00A729E8" w:rsidRPr="00DA5252">
        <w:rPr>
          <w:b w:val="0"/>
        </w:rPr>
        <w:t>you</w:t>
      </w:r>
      <w:proofErr w:type="spellEnd"/>
      <w:r w:rsidR="00A729E8" w:rsidRPr="00DA5252">
        <w:rPr>
          <w:b w:val="0"/>
        </w:rPr>
        <w:t xml:space="preserve"> GmbH)</w:t>
      </w:r>
    </w:p>
    <w:p w14:paraId="602906AB" w14:textId="77777777" w:rsidR="00321F06" w:rsidRPr="00AE336A" w:rsidRDefault="00321F06" w:rsidP="00321F06">
      <w:pPr>
        <w:pStyle w:val="berKontaktfrJournalisten"/>
        <w:rPr>
          <w:spacing w:val="-4"/>
        </w:rPr>
      </w:pPr>
      <w:r w:rsidRPr="00AE336A">
        <w:t xml:space="preserve">Über die GREIWING </w:t>
      </w:r>
      <w:proofErr w:type="spellStart"/>
      <w:r w:rsidRPr="00AE336A">
        <w:t>logistics</w:t>
      </w:r>
      <w:proofErr w:type="spellEnd"/>
      <w:r w:rsidRPr="00AE336A">
        <w:t xml:space="preserve"> </w:t>
      </w:r>
      <w:proofErr w:type="spellStart"/>
      <w:r w:rsidRPr="00AE336A">
        <w:t>for</w:t>
      </w:r>
      <w:proofErr w:type="spellEnd"/>
      <w:r w:rsidRPr="00AE336A">
        <w:t xml:space="preserve"> </w:t>
      </w:r>
      <w:proofErr w:type="spellStart"/>
      <w:r w:rsidRPr="00AE336A">
        <w:t>you</w:t>
      </w:r>
      <w:proofErr w:type="spellEnd"/>
      <w:r w:rsidRPr="00AE336A">
        <w:t xml:space="preserve"> GmbH:</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321F06" w:rsidRPr="00AE336A" w14:paraId="74465D32" w14:textId="77777777" w:rsidTr="00AE0589">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20F1B8AC" w14:textId="7E3E45BA" w:rsidR="00321F06" w:rsidRPr="00AE336A" w:rsidRDefault="00A161BE" w:rsidP="00AE0589">
            <w:pPr>
              <w:pStyle w:val="Boilerplate"/>
              <w:framePr w:hSpace="0" w:wrap="auto" w:vAnchor="margin" w:hAnchor="text" w:yAlign="inline"/>
            </w:pPr>
            <w:r w:rsidRPr="00AE336A">
              <w:t xml:space="preserve">Die </w:t>
            </w:r>
            <w:r w:rsidRPr="00AE336A">
              <w:rPr>
                <w:b/>
                <w:bCs/>
              </w:rPr>
              <w:t xml:space="preserve">GREIWING </w:t>
            </w:r>
            <w:proofErr w:type="spellStart"/>
            <w:r w:rsidRPr="00AE336A">
              <w:rPr>
                <w:b/>
                <w:bCs/>
              </w:rPr>
              <w:t>logistics</w:t>
            </w:r>
            <w:proofErr w:type="spellEnd"/>
            <w:r w:rsidRPr="00AE336A">
              <w:rPr>
                <w:b/>
                <w:bCs/>
              </w:rPr>
              <w:t xml:space="preserve"> </w:t>
            </w:r>
            <w:proofErr w:type="spellStart"/>
            <w:r w:rsidRPr="00AE336A">
              <w:rPr>
                <w:b/>
                <w:bCs/>
              </w:rPr>
              <w:t>for</w:t>
            </w:r>
            <w:proofErr w:type="spellEnd"/>
            <w:r w:rsidRPr="00AE336A">
              <w:rPr>
                <w:b/>
                <w:bCs/>
              </w:rPr>
              <w:t xml:space="preserve"> </w:t>
            </w:r>
            <w:proofErr w:type="spellStart"/>
            <w:r w:rsidRPr="00AE336A">
              <w:rPr>
                <w:b/>
                <w:bCs/>
              </w:rPr>
              <w:t>you</w:t>
            </w:r>
            <w:proofErr w:type="spellEnd"/>
            <w:r w:rsidRPr="00AE336A">
              <w:rPr>
                <w:b/>
                <w:bCs/>
              </w:rPr>
              <w:t xml:space="preserve"> GmbH</w:t>
            </w:r>
            <w:r w:rsidRPr="00AE336A">
              <w:t xml:space="preserve"> ist ein seit über 90 Jahren international tätiger Spezialist für Komplettlösungen in der Silologistik mit Hauptsitz im nordrhein-westfälischen Greven. Zum Unternehmensverbund gehören auch die KTV Speditionsgesellschaft mbH, die Separation Group und die Werner Bruhns Lagereigesellschaft mbH. Mehr als 1000 Mitarbeiterinnen und Mitarbeiter arbeiten im Unternehmensverbund an 1</w:t>
            </w:r>
            <w:r w:rsidR="00E96A33">
              <w:t>8</w:t>
            </w:r>
            <w:r w:rsidRPr="00AE336A">
              <w:t xml:space="preserve"> Standorten deutschlandweit sowie an einem Standort in Belgien und erwirtschaften einen jährlichen Umsatz von mehr als 130 Millionen Euro. Spezialisiert ist der Unternehmensverbund auf die Branchen Chemie, Kunststoffe, Lebensmittel, Farben und Lacke, Bauindustrie und Gefahrstoffe. Das Serviceportfolio umfasst konventionelle und </w:t>
            </w:r>
            <w:proofErr w:type="spellStart"/>
            <w:r w:rsidRPr="00AE336A">
              <w:t>kombinierte</w:t>
            </w:r>
            <w:proofErr w:type="spellEnd"/>
            <w:r w:rsidRPr="00AE336A">
              <w:t xml:space="preserve"> Verkehre, Lagerung sowie Handling. Bei der Erbringung von Mehrwertdienstleistungen steigt der Logistikdienstleister zum Teil tief in die Wertschöpfungskette seiner Auftraggeber ein, beispielsweise beim Sortieren, Homogenisieren oder Trocknen von Granulaten. Um sämtliche Produkte fachgerecht zu transportieren, lagern und verarbeiten zu können, verfügt der Unternehmensverbund über Spezialequipment wie Autoklaven, das deutschlandweit einzigartige </w:t>
            </w:r>
            <w:proofErr w:type="spellStart"/>
            <w:r w:rsidRPr="00AE336A">
              <w:t>Granulattechnikum</w:t>
            </w:r>
            <w:proofErr w:type="spellEnd"/>
            <w:r w:rsidRPr="00AE336A">
              <w:t xml:space="preserve"> in Wesel und zwei mobile </w:t>
            </w:r>
            <w:proofErr w:type="spellStart"/>
            <w:r w:rsidRPr="00AE336A">
              <w:t>Granulatsortierungsanlagen</w:t>
            </w:r>
            <w:proofErr w:type="spellEnd"/>
            <w:r w:rsidRPr="00AE336A">
              <w:t>.</w:t>
            </w:r>
          </w:p>
        </w:tc>
      </w:tr>
    </w:tbl>
    <w:p w14:paraId="4A7248A4" w14:textId="77777777" w:rsidR="00321F06" w:rsidRPr="00AE336A" w:rsidRDefault="00321F06" w:rsidP="00321F06">
      <w:pPr>
        <w:pStyle w:val="berKontaktfrJournalisten"/>
      </w:pPr>
      <w:r w:rsidRPr="00AE336A">
        <w:t>Kontakt für Journalisten &amp; Redaktionen:</w:t>
      </w:r>
    </w:p>
    <w:tbl>
      <w:tblPr>
        <w:tblW w:w="14845" w:type="dxa"/>
        <w:tblInd w:w="-72" w:type="dxa"/>
        <w:tblLook w:val="01E0" w:firstRow="1" w:lastRow="1" w:firstColumn="1" w:lastColumn="1" w:noHBand="0" w:noVBand="0"/>
      </w:tblPr>
      <w:tblGrid>
        <w:gridCol w:w="3737"/>
        <w:gridCol w:w="3737"/>
        <w:gridCol w:w="3737"/>
        <w:gridCol w:w="3634"/>
      </w:tblGrid>
      <w:tr w:rsidR="00321F06" w:rsidRPr="00AE336A" w14:paraId="19E7D074" w14:textId="77777777" w:rsidTr="00AE0589">
        <w:trPr>
          <w:trHeight w:val="1219"/>
        </w:trPr>
        <w:tc>
          <w:tcPr>
            <w:tcW w:w="3737" w:type="dxa"/>
          </w:tcPr>
          <w:p w14:paraId="1D5990A0" w14:textId="454732DF" w:rsidR="00321F06" w:rsidRPr="00133950" w:rsidRDefault="00321F06" w:rsidP="00AE0589">
            <w:pPr>
              <w:pStyle w:val="Kontaktdaten"/>
              <w:rPr>
                <w:lang w:val="en-US"/>
              </w:rPr>
            </w:pPr>
            <w:r w:rsidRPr="00133950">
              <w:rPr>
                <w:lang w:val="en-US"/>
              </w:rPr>
              <w:t xml:space="preserve">Melina </w:t>
            </w:r>
            <w:proofErr w:type="spellStart"/>
            <w:r w:rsidRPr="00133950">
              <w:rPr>
                <w:lang w:val="en-US"/>
              </w:rPr>
              <w:t>Greiwing</w:t>
            </w:r>
            <w:proofErr w:type="spellEnd"/>
          </w:p>
          <w:p w14:paraId="3C9BFEDC" w14:textId="4A24C7E8" w:rsidR="00AE336A" w:rsidRPr="00133950" w:rsidRDefault="00AE336A" w:rsidP="00AE0589">
            <w:pPr>
              <w:pStyle w:val="Kontaktdaten"/>
              <w:rPr>
                <w:lang w:val="en-US"/>
              </w:rPr>
            </w:pPr>
            <w:r w:rsidRPr="00133950">
              <w:rPr>
                <w:lang w:val="en-US"/>
              </w:rPr>
              <w:t>GREIWING lo</w:t>
            </w:r>
            <w:r>
              <w:rPr>
                <w:lang w:val="en-US"/>
              </w:rPr>
              <w:t>gistics for you GmbH</w:t>
            </w:r>
          </w:p>
          <w:p w14:paraId="04B563E3" w14:textId="4B0FEA4A" w:rsidR="00321F06" w:rsidRPr="00133950" w:rsidRDefault="00321F06" w:rsidP="00AE0589">
            <w:pPr>
              <w:pStyle w:val="Kontaktdaten"/>
              <w:rPr>
                <w:lang w:val="en-US"/>
              </w:rPr>
            </w:pPr>
            <w:r w:rsidRPr="00133950">
              <w:rPr>
                <w:lang w:val="en-US"/>
              </w:rPr>
              <w:t>Marketing- / PR-</w:t>
            </w:r>
            <w:proofErr w:type="spellStart"/>
            <w:r w:rsidRPr="00133950">
              <w:rPr>
                <w:lang w:val="en-US"/>
              </w:rPr>
              <w:t>Managerin</w:t>
            </w:r>
            <w:proofErr w:type="spellEnd"/>
          </w:p>
          <w:p w14:paraId="3DC5B1B7" w14:textId="2E917092" w:rsidR="00321F06" w:rsidRPr="00133950" w:rsidRDefault="00321F06" w:rsidP="00AE0589">
            <w:pPr>
              <w:pStyle w:val="Kontaktdaten"/>
              <w:rPr>
                <w:lang w:val="en-US"/>
              </w:rPr>
            </w:pPr>
            <w:r w:rsidRPr="00133950">
              <w:rPr>
                <w:lang w:val="en-US"/>
              </w:rPr>
              <w:t>Carl-Benz-Str. 11-15</w:t>
            </w:r>
          </w:p>
          <w:p w14:paraId="643F8070" w14:textId="62BADF18" w:rsidR="00321F06" w:rsidRPr="00133950" w:rsidRDefault="00321F06" w:rsidP="00AE0589">
            <w:pPr>
              <w:pStyle w:val="Kontaktdaten"/>
              <w:rPr>
                <w:lang w:val="en-US"/>
              </w:rPr>
            </w:pPr>
            <w:r w:rsidRPr="00133950">
              <w:rPr>
                <w:lang w:val="en-US"/>
              </w:rPr>
              <w:t xml:space="preserve">48268 </w:t>
            </w:r>
            <w:proofErr w:type="spellStart"/>
            <w:r w:rsidRPr="00133950">
              <w:rPr>
                <w:lang w:val="en-US"/>
              </w:rPr>
              <w:t>Greven</w:t>
            </w:r>
            <w:proofErr w:type="spellEnd"/>
          </w:p>
          <w:p w14:paraId="732F230C" w14:textId="3BE2BCDA" w:rsidR="00321F06" w:rsidRPr="00133950" w:rsidRDefault="00321F06" w:rsidP="00AE0589">
            <w:pPr>
              <w:pStyle w:val="Kontaktdaten"/>
              <w:rPr>
                <w:lang w:val="en-US"/>
              </w:rPr>
            </w:pPr>
            <w:r w:rsidRPr="00133950">
              <w:rPr>
                <w:lang w:val="en-US"/>
              </w:rPr>
              <w:t>Tel.:</w:t>
            </w:r>
            <w:r w:rsidRPr="00133950">
              <w:rPr>
                <w:rFonts w:eastAsia="Arial"/>
                <w:lang w:val="en-US"/>
              </w:rPr>
              <w:t xml:space="preserve"> </w:t>
            </w:r>
            <w:r w:rsidRPr="00133950">
              <w:rPr>
                <w:lang w:val="en-US"/>
              </w:rPr>
              <w:t>+49</w:t>
            </w:r>
            <w:r w:rsidRPr="00133950">
              <w:rPr>
                <w:rFonts w:eastAsia="Arial"/>
                <w:lang w:val="en-US"/>
              </w:rPr>
              <w:t xml:space="preserve"> </w:t>
            </w:r>
            <w:r w:rsidRPr="00133950">
              <w:rPr>
                <w:lang w:val="en-US"/>
              </w:rPr>
              <w:t>(0)</w:t>
            </w:r>
            <w:r w:rsidRPr="00133950">
              <w:rPr>
                <w:rFonts w:eastAsia="Arial"/>
                <w:lang w:val="en-US"/>
              </w:rPr>
              <w:t xml:space="preserve"> 2575 34-110</w:t>
            </w:r>
          </w:p>
          <w:p w14:paraId="03EE27FE" w14:textId="44A4283D" w:rsidR="008919B1" w:rsidRDefault="00CF1B43" w:rsidP="006F151E">
            <w:pPr>
              <w:pStyle w:val="Kontaktdaten"/>
              <w:rPr>
                <w:lang w:val="en-US"/>
              </w:rPr>
            </w:pPr>
            <w:hyperlink r:id="rId9" w:history="1">
              <w:r w:rsidR="008919B1" w:rsidRPr="00A21E17">
                <w:rPr>
                  <w:rStyle w:val="Hyperlink"/>
                  <w:lang w:val="en-US"/>
                </w:rPr>
                <w:t>MGreiwing@greiwing.de</w:t>
              </w:r>
            </w:hyperlink>
          </w:p>
          <w:p w14:paraId="4970719A" w14:textId="5D638EA2" w:rsidR="00321F06" w:rsidRPr="00BB4713" w:rsidRDefault="00CF1B43" w:rsidP="00AE0589">
            <w:pPr>
              <w:pStyle w:val="Kontaktdaten"/>
              <w:rPr>
                <w:sz w:val="20"/>
                <w:szCs w:val="20"/>
                <w:lang w:val="en-US"/>
              </w:rPr>
            </w:pPr>
            <w:hyperlink r:id="rId10" w:history="1">
              <w:r w:rsidR="00321F06" w:rsidRPr="00BB4713">
                <w:rPr>
                  <w:rStyle w:val="Hyperlink"/>
                  <w:lang w:val="en-US"/>
                </w:rPr>
                <w:t>www.greiwing.de</w:t>
              </w:r>
            </w:hyperlink>
          </w:p>
        </w:tc>
        <w:tc>
          <w:tcPr>
            <w:tcW w:w="3737" w:type="dxa"/>
          </w:tcPr>
          <w:p w14:paraId="79C2FD54" w14:textId="16F0C7C4" w:rsidR="00321F06" w:rsidRPr="00AE336A" w:rsidRDefault="00321F06" w:rsidP="00AE0589">
            <w:pPr>
              <w:pStyle w:val="Kontaktdaten"/>
            </w:pPr>
            <w:r w:rsidRPr="00AE336A">
              <w:t xml:space="preserve">Jens </w:t>
            </w:r>
            <w:proofErr w:type="spellStart"/>
            <w:r w:rsidRPr="00AE336A">
              <w:t>Könning</w:t>
            </w:r>
            <w:proofErr w:type="spellEnd"/>
          </w:p>
          <w:p w14:paraId="487D7E4B" w14:textId="77777777" w:rsidR="00321F06" w:rsidRPr="00AE336A" w:rsidRDefault="00321F06" w:rsidP="00AE0589">
            <w:pPr>
              <w:pStyle w:val="Kontaktdaten"/>
            </w:pPr>
            <w:r w:rsidRPr="00AE336A">
              <w:t>Sputnik</w:t>
            </w:r>
            <w:r w:rsidRPr="00AE336A">
              <w:rPr>
                <w:rFonts w:eastAsia="Arial"/>
              </w:rPr>
              <w:t xml:space="preserve"> GmbH</w:t>
            </w:r>
          </w:p>
          <w:p w14:paraId="1162E9FA" w14:textId="77777777" w:rsidR="00321F06" w:rsidRPr="00AE336A" w:rsidRDefault="00321F06" w:rsidP="00AE0589">
            <w:pPr>
              <w:pStyle w:val="Kontaktdaten"/>
            </w:pPr>
            <w:r w:rsidRPr="00AE336A">
              <w:t>Presse-</w:t>
            </w:r>
            <w:r w:rsidRPr="00AE336A">
              <w:rPr>
                <w:rFonts w:eastAsia="Arial"/>
              </w:rPr>
              <w:t xml:space="preserve"> </w:t>
            </w:r>
            <w:r w:rsidRPr="00AE336A">
              <w:t>und</w:t>
            </w:r>
            <w:r w:rsidRPr="00AE336A">
              <w:rPr>
                <w:rFonts w:eastAsia="Arial"/>
              </w:rPr>
              <w:t xml:space="preserve"> </w:t>
            </w:r>
            <w:r w:rsidRPr="00AE336A">
              <w:t>Öffentlichkeitsarbeit</w:t>
            </w:r>
          </w:p>
          <w:p w14:paraId="1AB6D06C" w14:textId="77777777" w:rsidR="00321F06" w:rsidRPr="00AE336A" w:rsidRDefault="00321F06" w:rsidP="00AE0589">
            <w:pPr>
              <w:pStyle w:val="Kontaktdaten"/>
            </w:pPr>
            <w:proofErr w:type="spellStart"/>
            <w:r w:rsidRPr="00AE336A">
              <w:t>Hafenweg</w:t>
            </w:r>
            <w:proofErr w:type="spellEnd"/>
            <w:r w:rsidRPr="00AE336A">
              <w:rPr>
                <w:rFonts w:eastAsia="Arial"/>
              </w:rPr>
              <w:t xml:space="preserve"> </w:t>
            </w:r>
            <w:r w:rsidRPr="00AE336A">
              <w:t>9</w:t>
            </w:r>
          </w:p>
          <w:p w14:paraId="72668657" w14:textId="77777777" w:rsidR="00321F06" w:rsidRPr="00AE336A" w:rsidRDefault="00321F06" w:rsidP="00AE0589">
            <w:pPr>
              <w:pStyle w:val="Kontaktdaten"/>
            </w:pPr>
            <w:r w:rsidRPr="00AE336A">
              <w:t>48155</w:t>
            </w:r>
            <w:r w:rsidRPr="00AE336A">
              <w:rPr>
                <w:rFonts w:eastAsia="Arial"/>
              </w:rPr>
              <w:t xml:space="preserve"> </w:t>
            </w:r>
            <w:r w:rsidRPr="00AE336A">
              <w:t>Münster</w:t>
            </w:r>
          </w:p>
          <w:p w14:paraId="623C9FE7" w14:textId="7E84EC5F" w:rsidR="00321F06" w:rsidRPr="00AE336A" w:rsidRDefault="00321F06" w:rsidP="00AE0589">
            <w:pPr>
              <w:pStyle w:val="Kontaktdaten"/>
            </w:pPr>
            <w:r w:rsidRPr="00AE336A">
              <w:t>Tel.:</w:t>
            </w:r>
            <w:r w:rsidRPr="00AE336A">
              <w:rPr>
                <w:rFonts w:eastAsia="Arial"/>
              </w:rPr>
              <w:t xml:space="preserve"> </w:t>
            </w:r>
            <w:r w:rsidRPr="00AE336A">
              <w:t>+49</w:t>
            </w:r>
            <w:r w:rsidRPr="00AE336A">
              <w:rPr>
                <w:rFonts w:eastAsia="Arial"/>
              </w:rPr>
              <w:t xml:space="preserve"> </w:t>
            </w:r>
            <w:r w:rsidRPr="00AE336A">
              <w:t>(0)</w:t>
            </w:r>
            <w:r w:rsidRPr="00AE336A">
              <w:rPr>
                <w:rFonts w:eastAsia="Arial"/>
              </w:rPr>
              <w:t xml:space="preserve"> </w:t>
            </w:r>
            <w:r w:rsidRPr="00AE336A">
              <w:t>2</w:t>
            </w:r>
            <w:r w:rsidRPr="00AE336A">
              <w:rPr>
                <w:rFonts w:eastAsia="Arial"/>
              </w:rPr>
              <w:t xml:space="preserve"> </w:t>
            </w:r>
            <w:r w:rsidRPr="00AE336A">
              <w:t>51</w:t>
            </w:r>
            <w:r w:rsidRPr="00AE336A">
              <w:rPr>
                <w:rFonts w:eastAsia="Arial"/>
              </w:rPr>
              <w:t xml:space="preserve"> </w:t>
            </w:r>
            <w:r w:rsidRPr="00AE336A">
              <w:t>/</w:t>
            </w:r>
            <w:r w:rsidRPr="00AE336A">
              <w:rPr>
                <w:rFonts w:eastAsia="Arial"/>
              </w:rPr>
              <w:t xml:space="preserve"> </w:t>
            </w:r>
            <w:r w:rsidRPr="00AE336A">
              <w:t>62</w:t>
            </w:r>
            <w:r w:rsidRPr="00AE336A">
              <w:rPr>
                <w:rFonts w:eastAsia="Arial"/>
              </w:rPr>
              <w:t xml:space="preserve"> </w:t>
            </w:r>
            <w:r w:rsidRPr="00AE336A">
              <w:t>55</w:t>
            </w:r>
            <w:r w:rsidRPr="00AE336A">
              <w:rPr>
                <w:rFonts w:eastAsia="Arial"/>
              </w:rPr>
              <w:t xml:space="preserve"> </w:t>
            </w:r>
            <w:r w:rsidRPr="00AE336A">
              <w:t>61-132</w:t>
            </w:r>
          </w:p>
          <w:p w14:paraId="4ACF5B20" w14:textId="77777777" w:rsidR="00321F06" w:rsidRPr="00AE336A" w:rsidRDefault="00321F06" w:rsidP="00AE0589">
            <w:pPr>
              <w:pStyle w:val="Kontaktdaten"/>
            </w:pPr>
            <w:r w:rsidRPr="00AE336A">
              <w:t>Fax: +49</w:t>
            </w:r>
            <w:r w:rsidRPr="00AE336A">
              <w:rPr>
                <w:rFonts w:eastAsia="Arial"/>
              </w:rPr>
              <w:t xml:space="preserve"> </w:t>
            </w:r>
            <w:r w:rsidRPr="00AE336A">
              <w:t>(0)</w:t>
            </w:r>
            <w:r w:rsidRPr="00AE336A">
              <w:rPr>
                <w:rFonts w:eastAsia="Arial"/>
              </w:rPr>
              <w:t xml:space="preserve"> </w:t>
            </w:r>
            <w:r w:rsidRPr="00AE336A">
              <w:t>2</w:t>
            </w:r>
            <w:r w:rsidRPr="00AE336A">
              <w:rPr>
                <w:rFonts w:eastAsia="Arial"/>
              </w:rPr>
              <w:t xml:space="preserve"> </w:t>
            </w:r>
            <w:r w:rsidRPr="00AE336A">
              <w:t>51</w:t>
            </w:r>
            <w:r w:rsidRPr="00AE336A">
              <w:rPr>
                <w:rFonts w:eastAsia="Arial"/>
              </w:rPr>
              <w:t xml:space="preserve"> </w:t>
            </w:r>
            <w:r w:rsidRPr="00AE336A">
              <w:t>/</w:t>
            </w:r>
            <w:r w:rsidRPr="00AE336A">
              <w:rPr>
                <w:rFonts w:eastAsia="Arial"/>
              </w:rPr>
              <w:t xml:space="preserve"> </w:t>
            </w:r>
            <w:r w:rsidRPr="00AE336A">
              <w:t>62</w:t>
            </w:r>
            <w:r w:rsidRPr="00AE336A">
              <w:rPr>
                <w:rFonts w:eastAsia="Arial"/>
              </w:rPr>
              <w:t xml:space="preserve"> </w:t>
            </w:r>
            <w:r w:rsidRPr="00AE336A">
              <w:t>55</w:t>
            </w:r>
            <w:r w:rsidRPr="00AE336A">
              <w:rPr>
                <w:rFonts w:eastAsia="Arial"/>
              </w:rPr>
              <w:t xml:space="preserve"> </w:t>
            </w:r>
            <w:r w:rsidRPr="00AE336A">
              <w:t>61-19</w:t>
            </w:r>
          </w:p>
          <w:p w14:paraId="0FE7BE48" w14:textId="6E90CD46" w:rsidR="00321F06" w:rsidRPr="00AE336A" w:rsidRDefault="00CF1B43" w:rsidP="00AE0589">
            <w:pPr>
              <w:pStyle w:val="Kontaktdaten"/>
            </w:pPr>
            <w:hyperlink r:id="rId11" w:history="1">
              <w:r w:rsidR="00321F06" w:rsidRPr="00AE336A">
                <w:rPr>
                  <w:rStyle w:val="Hyperlink"/>
                </w:rPr>
                <w:t>koenning@sputnik-agentur.de</w:t>
              </w:r>
            </w:hyperlink>
            <w:r w:rsidR="00321F06" w:rsidRPr="00AE336A">
              <w:t xml:space="preserve"> </w:t>
            </w:r>
          </w:p>
          <w:p w14:paraId="487B99F6" w14:textId="77777777" w:rsidR="00321F06" w:rsidRPr="00AE336A" w:rsidRDefault="00CF1B43" w:rsidP="00AE0589">
            <w:pPr>
              <w:pStyle w:val="Kontaktdaten"/>
              <w:rPr>
                <w:sz w:val="20"/>
                <w:szCs w:val="20"/>
              </w:rPr>
            </w:pPr>
            <w:hyperlink r:id="rId12" w:history="1">
              <w:r w:rsidR="00321F06" w:rsidRPr="00AE336A">
                <w:rPr>
                  <w:rStyle w:val="Hyperlink"/>
                </w:rPr>
                <w:t>www.sputnik-agentur.de</w:t>
              </w:r>
            </w:hyperlink>
            <w:r w:rsidR="00321F06" w:rsidRPr="00AE336A">
              <w:rPr>
                <w:sz w:val="20"/>
                <w:szCs w:val="20"/>
              </w:rPr>
              <w:t xml:space="preserve"> </w:t>
            </w:r>
          </w:p>
        </w:tc>
        <w:tc>
          <w:tcPr>
            <w:tcW w:w="3737" w:type="dxa"/>
          </w:tcPr>
          <w:p w14:paraId="48CE48FC" w14:textId="77777777" w:rsidR="00321F06" w:rsidRPr="00AE336A" w:rsidRDefault="00321F06" w:rsidP="00AE0589">
            <w:pPr>
              <w:tabs>
                <w:tab w:val="left" w:pos="432"/>
              </w:tabs>
              <w:ind w:right="-284"/>
              <w:rPr>
                <w:rFonts w:ascii="Arial" w:hAnsi="Arial" w:cs="Arial"/>
                <w:sz w:val="16"/>
                <w:szCs w:val="16"/>
                <w:u w:val="single"/>
              </w:rPr>
            </w:pPr>
          </w:p>
          <w:p w14:paraId="2CD2C47D" w14:textId="77777777" w:rsidR="00321F06" w:rsidRPr="00AE336A" w:rsidRDefault="00321F06" w:rsidP="00AE0589">
            <w:pPr>
              <w:rPr>
                <w:rFonts w:ascii="Arial" w:hAnsi="Arial" w:cs="Arial"/>
                <w:sz w:val="16"/>
                <w:szCs w:val="16"/>
              </w:rPr>
            </w:pPr>
          </w:p>
          <w:p w14:paraId="2CC8BA31" w14:textId="77777777" w:rsidR="00321F06" w:rsidRPr="00AE336A" w:rsidRDefault="00321F06" w:rsidP="00AE0589">
            <w:pPr>
              <w:rPr>
                <w:rFonts w:ascii="Arial" w:hAnsi="Arial" w:cs="Arial"/>
                <w:sz w:val="16"/>
                <w:szCs w:val="16"/>
              </w:rPr>
            </w:pPr>
          </w:p>
          <w:p w14:paraId="2B9BA7EB" w14:textId="77777777" w:rsidR="00321F06" w:rsidRPr="00AE336A" w:rsidRDefault="00321F06" w:rsidP="00AE0589">
            <w:pPr>
              <w:rPr>
                <w:rFonts w:ascii="Arial" w:hAnsi="Arial" w:cs="Arial"/>
                <w:sz w:val="16"/>
                <w:szCs w:val="16"/>
              </w:rPr>
            </w:pPr>
          </w:p>
          <w:p w14:paraId="0D85AC1B" w14:textId="77777777" w:rsidR="00321F06" w:rsidRPr="00AE336A" w:rsidRDefault="00321F06" w:rsidP="00AE0589">
            <w:pPr>
              <w:rPr>
                <w:rFonts w:ascii="Arial" w:hAnsi="Arial" w:cs="Arial"/>
                <w:sz w:val="16"/>
                <w:szCs w:val="16"/>
              </w:rPr>
            </w:pPr>
          </w:p>
          <w:p w14:paraId="5C283118" w14:textId="77777777" w:rsidR="00321F06" w:rsidRPr="00AE336A" w:rsidRDefault="00321F06" w:rsidP="00AE0589">
            <w:pPr>
              <w:rPr>
                <w:rFonts w:ascii="Arial" w:hAnsi="Arial" w:cs="Arial"/>
                <w:sz w:val="16"/>
                <w:szCs w:val="16"/>
              </w:rPr>
            </w:pPr>
          </w:p>
          <w:p w14:paraId="0CF042C8" w14:textId="77777777" w:rsidR="00321F06" w:rsidRPr="00AE336A" w:rsidRDefault="00321F06" w:rsidP="00AE0589">
            <w:pPr>
              <w:tabs>
                <w:tab w:val="left" w:pos="960"/>
              </w:tabs>
              <w:rPr>
                <w:rFonts w:ascii="Arial" w:hAnsi="Arial" w:cs="Arial"/>
                <w:sz w:val="16"/>
                <w:szCs w:val="16"/>
              </w:rPr>
            </w:pPr>
            <w:r w:rsidRPr="00AE336A">
              <w:rPr>
                <w:rFonts w:ascii="Arial" w:hAnsi="Arial" w:cs="Arial"/>
                <w:sz w:val="16"/>
                <w:szCs w:val="16"/>
              </w:rPr>
              <w:tab/>
            </w:r>
          </w:p>
        </w:tc>
        <w:tc>
          <w:tcPr>
            <w:tcW w:w="3634" w:type="dxa"/>
          </w:tcPr>
          <w:p w14:paraId="783EBD0F" w14:textId="77777777" w:rsidR="00321F06" w:rsidRPr="00AE336A" w:rsidRDefault="00321F06" w:rsidP="00AE0589">
            <w:pPr>
              <w:tabs>
                <w:tab w:val="left" w:pos="432"/>
              </w:tabs>
              <w:ind w:right="-284"/>
              <w:rPr>
                <w:sz w:val="16"/>
                <w:szCs w:val="16"/>
              </w:rPr>
            </w:pPr>
          </w:p>
        </w:tc>
      </w:tr>
    </w:tbl>
    <w:p w14:paraId="47AE25C8" w14:textId="77777777" w:rsidR="00785503" w:rsidRPr="00AE336A" w:rsidRDefault="00785503" w:rsidP="00061E6C">
      <w:pPr>
        <w:spacing w:line="360" w:lineRule="auto"/>
        <w:ind w:right="-711"/>
      </w:pPr>
    </w:p>
    <w:sectPr w:rsidR="00785503" w:rsidRPr="00AE336A">
      <w:headerReference w:type="first" r:id="rId13"/>
      <w:pgSz w:w="11906" w:h="16838" w:code="9"/>
      <w:pgMar w:top="2835" w:right="2835" w:bottom="1134" w:left="198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F04FC" w14:textId="77777777" w:rsidR="00264FB5" w:rsidRDefault="00264FB5">
      <w:r>
        <w:separator/>
      </w:r>
    </w:p>
  </w:endnote>
  <w:endnote w:type="continuationSeparator" w:id="0">
    <w:p w14:paraId="3773CB45" w14:textId="77777777" w:rsidR="00264FB5" w:rsidRDefault="0026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A0D90" w14:textId="77777777" w:rsidR="00264FB5" w:rsidRDefault="00264FB5">
      <w:r>
        <w:separator/>
      </w:r>
    </w:p>
  </w:footnote>
  <w:footnote w:type="continuationSeparator" w:id="0">
    <w:p w14:paraId="214D8800" w14:textId="77777777" w:rsidR="00264FB5" w:rsidRDefault="0026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C1B1C" w14:textId="77777777" w:rsidR="00BD0B5A" w:rsidRDefault="00BD0B5A">
    <w:pPr>
      <w:pStyle w:val="Kopfzeile"/>
      <w:tabs>
        <w:tab w:val="clear" w:pos="4536"/>
        <w:tab w:val="left" w:pos="4320"/>
      </w:tabs>
      <w:jc w:val="right"/>
      <w:rPr>
        <w:rFonts w:ascii="Arial" w:hAnsi="Arial" w:cs="Arial"/>
        <w:b/>
        <w:sz w:val="28"/>
        <w:szCs w:val="28"/>
      </w:rPr>
    </w:pPr>
    <w:r>
      <w:rPr>
        <w:noProof/>
      </w:rPr>
      <w:drawing>
        <wp:anchor distT="0" distB="0" distL="114300" distR="114300" simplePos="0" relativeHeight="251660800" behindDoc="0" locked="0" layoutInCell="1" allowOverlap="1" wp14:anchorId="050D3494" wp14:editId="66A6BBE0">
          <wp:simplePos x="0" y="0"/>
          <wp:positionH relativeFrom="column">
            <wp:posOffset>3600450</wp:posOffset>
          </wp:positionH>
          <wp:positionV relativeFrom="paragraph">
            <wp:posOffset>0</wp:posOffset>
          </wp:positionV>
          <wp:extent cx="1981200" cy="647700"/>
          <wp:effectExtent l="0" t="0" r="0" b="0"/>
          <wp:wrapNone/>
          <wp:docPr id="1" name="Bild 7" descr="GRE logistics for you_mit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 logistics for you_mit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E72"/>
    <w:multiLevelType w:val="hybridMultilevel"/>
    <w:tmpl w:val="BA10703C"/>
    <w:lvl w:ilvl="0" w:tplc="4330DD6A">
      <w:start w:val="172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E85208"/>
    <w:multiLevelType w:val="hybridMultilevel"/>
    <w:tmpl w:val="84484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F2"/>
    <w:rsid w:val="00004729"/>
    <w:rsid w:val="00006858"/>
    <w:rsid w:val="00006E00"/>
    <w:rsid w:val="00007F69"/>
    <w:rsid w:val="000107DC"/>
    <w:rsid w:val="00011B28"/>
    <w:rsid w:val="000124C1"/>
    <w:rsid w:val="00017F47"/>
    <w:rsid w:val="0002312F"/>
    <w:rsid w:val="00030032"/>
    <w:rsid w:val="00030116"/>
    <w:rsid w:val="0003085A"/>
    <w:rsid w:val="00034B0F"/>
    <w:rsid w:val="000360A8"/>
    <w:rsid w:val="0003644D"/>
    <w:rsid w:val="000406C6"/>
    <w:rsid w:val="000413B7"/>
    <w:rsid w:val="0004218C"/>
    <w:rsid w:val="0004535F"/>
    <w:rsid w:val="00045D0F"/>
    <w:rsid w:val="000475C8"/>
    <w:rsid w:val="0004788D"/>
    <w:rsid w:val="000478B6"/>
    <w:rsid w:val="000500C7"/>
    <w:rsid w:val="000503EA"/>
    <w:rsid w:val="00052D4F"/>
    <w:rsid w:val="0005339B"/>
    <w:rsid w:val="00053ABA"/>
    <w:rsid w:val="00061E6C"/>
    <w:rsid w:val="00062086"/>
    <w:rsid w:val="00063156"/>
    <w:rsid w:val="0006574B"/>
    <w:rsid w:val="00066A10"/>
    <w:rsid w:val="00066AAA"/>
    <w:rsid w:val="00070FA9"/>
    <w:rsid w:val="000760EA"/>
    <w:rsid w:val="0008070A"/>
    <w:rsid w:val="00080C8F"/>
    <w:rsid w:val="00081491"/>
    <w:rsid w:val="000817C9"/>
    <w:rsid w:val="00085B39"/>
    <w:rsid w:val="00085FD3"/>
    <w:rsid w:val="000862F2"/>
    <w:rsid w:val="000907EA"/>
    <w:rsid w:val="000925F1"/>
    <w:rsid w:val="00092EB9"/>
    <w:rsid w:val="00096864"/>
    <w:rsid w:val="000974E1"/>
    <w:rsid w:val="000A0412"/>
    <w:rsid w:val="000A1F0C"/>
    <w:rsid w:val="000A24CD"/>
    <w:rsid w:val="000A2E59"/>
    <w:rsid w:val="000A34FC"/>
    <w:rsid w:val="000A38FD"/>
    <w:rsid w:val="000B0738"/>
    <w:rsid w:val="000B0BE7"/>
    <w:rsid w:val="000B1A66"/>
    <w:rsid w:val="000B4A28"/>
    <w:rsid w:val="000B5884"/>
    <w:rsid w:val="000B6021"/>
    <w:rsid w:val="000C0609"/>
    <w:rsid w:val="000C114C"/>
    <w:rsid w:val="000C27C3"/>
    <w:rsid w:val="000D1096"/>
    <w:rsid w:val="000D6C05"/>
    <w:rsid w:val="000D6CDA"/>
    <w:rsid w:val="000D6D65"/>
    <w:rsid w:val="000E20DD"/>
    <w:rsid w:val="000E2292"/>
    <w:rsid w:val="000E2D78"/>
    <w:rsid w:val="000E3BB2"/>
    <w:rsid w:val="000F211B"/>
    <w:rsid w:val="000F21B4"/>
    <w:rsid w:val="000F2DBF"/>
    <w:rsid w:val="000F7537"/>
    <w:rsid w:val="001000B3"/>
    <w:rsid w:val="0010359B"/>
    <w:rsid w:val="00104FC8"/>
    <w:rsid w:val="00106E3E"/>
    <w:rsid w:val="00111251"/>
    <w:rsid w:val="00112B64"/>
    <w:rsid w:val="00113FC9"/>
    <w:rsid w:val="00114E92"/>
    <w:rsid w:val="0011634E"/>
    <w:rsid w:val="001204A5"/>
    <w:rsid w:val="00121B75"/>
    <w:rsid w:val="00122F2C"/>
    <w:rsid w:val="00124BB1"/>
    <w:rsid w:val="0012546E"/>
    <w:rsid w:val="00131F1E"/>
    <w:rsid w:val="00133950"/>
    <w:rsid w:val="00134411"/>
    <w:rsid w:val="001345FE"/>
    <w:rsid w:val="00136D94"/>
    <w:rsid w:val="00142399"/>
    <w:rsid w:val="00144B31"/>
    <w:rsid w:val="001454CB"/>
    <w:rsid w:val="00145F74"/>
    <w:rsid w:val="00147E85"/>
    <w:rsid w:val="001509F5"/>
    <w:rsid w:val="00153AC5"/>
    <w:rsid w:val="0016031D"/>
    <w:rsid w:val="00160B1A"/>
    <w:rsid w:val="00161A06"/>
    <w:rsid w:val="00163DFA"/>
    <w:rsid w:val="001658FA"/>
    <w:rsid w:val="00165C8E"/>
    <w:rsid w:val="0016600F"/>
    <w:rsid w:val="00166623"/>
    <w:rsid w:val="00166F53"/>
    <w:rsid w:val="00167938"/>
    <w:rsid w:val="0017005F"/>
    <w:rsid w:val="00170763"/>
    <w:rsid w:val="00172D6E"/>
    <w:rsid w:val="001732C8"/>
    <w:rsid w:val="00176ECB"/>
    <w:rsid w:val="00182BC0"/>
    <w:rsid w:val="001858A9"/>
    <w:rsid w:val="00185FAF"/>
    <w:rsid w:val="0018664B"/>
    <w:rsid w:val="00186A13"/>
    <w:rsid w:val="00187BE8"/>
    <w:rsid w:val="00191924"/>
    <w:rsid w:val="00192756"/>
    <w:rsid w:val="00193C2E"/>
    <w:rsid w:val="001965A1"/>
    <w:rsid w:val="00196D1B"/>
    <w:rsid w:val="001A23D0"/>
    <w:rsid w:val="001B2D3E"/>
    <w:rsid w:val="001B34B3"/>
    <w:rsid w:val="001B4517"/>
    <w:rsid w:val="001B4906"/>
    <w:rsid w:val="001B5841"/>
    <w:rsid w:val="001B640A"/>
    <w:rsid w:val="001C3A49"/>
    <w:rsid w:val="001C3B42"/>
    <w:rsid w:val="001C4A34"/>
    <w:rsid w:val="001C5296"/>
    <w:rsid w:val="001C7A1A"/>
    <w:rsid w:val="001C7CF1"/>
    <w:rsid w:val="001C7EDD"/>
    <w:rsid w:val="001D0F4B"/>
    <w:rsid w:val="001D1848"/>
    <w:rsid w:val="001D1915"/>
    <w:rsid w:val="001D51BA"/>
    <w:rsid w:val="001E0996"/>
    <w:rsid w:val="001E0A42"/>
    <w:rsid w:val="001E1D25"/>
    <w:rsid w:val="001E2041"/>
    <w:rsid w:val="001E439B"/>
    <w:rsid w:val="001E440C"/>
    <w:rsid w:val="001E49AC"/>
    <w:rsid w:val="001E546B"/>
    <w:rsid w:val="001E6017"/>
    <w:rsid w:val="001E6245"/>
    <w:rsid w:val="001E7348"/>
    <w:rsid w:val="001E7DFE"/>
    <w:rsid w:val="001F372A"/>
    <w:rsid w:val="001F5ED7"/>
    <w:rsid w:val="001F699C"/>
    <w:rsid w:val="001F743E"/>
    <w:rsid w:val="00200150"/>
    <w:rsid w:val="0020152C"/>
    <w:rsid w:val="00204264"/>
    <w:rsid w:val="002050E7"/>
    <w:rsid w:val="002054D0"/>
    <w:rsid w:val="002075FA"/>
    <w:rsid w:val="00213022"/>
    <w:rsid w:val="00213150"/>
    <w:rsid w:val="002132C4"/>
    <w:rsid w:val="00213F57"/>
    <w:rsid w:val="00215056"/>
    <w:rsid w:val="002161CD"/>
    <w:rsid w:val="00220C85"/>
    <w:rsid w:val="00221ABD"/>
    <w:rsid w:val="00221F5F"/>
    <w:rsid w:val="002230A9"/>
    <w:rsid w:val="00223452"/>
    <w:rsid w:val="00225E05"/>
    <w:rsid w:val="00226756"/>
    <w:rsid w:val="00226A22"/>
    <w:rsid w:val="00230664"/>
    <w:rsid w:val="00230F95"/>
    <w:rsid w:val="0023322B"/>
    <w:rsid w:val="00233C99"/>
    <w:rsid w:val="002436E7"/>
    <w:rsid w:val="00243FD9"/>
    <w:rsid w:val="00244D7C"/>
    <w:rsid w:val="00247A07"/>
    <w:rsid w:val="00250BB5"/>
    <w:rsid w:val="00250DCF"/>
    <w:rsid w:val="00252130"/>
    <w:rsid w:val="002527B0"/>
    <w:rsid w:val="0025499A"/>
    <w:rsid w:val="0026012A"/>
    <w:rsid w:val="00263881"/>
    <w:rsid w:val="00264FB5"/>
    <w:rsid w:val="002679DE"/>
    <w:rsid w:val="002750D1"/>
    <w:rsid w:val="00276276"/>
    <w:rsid w:val="0028003A"/>
    <w:rsid w:val="00281173"/>
    <w:rsid w:val="00281814"/>
    <w:rsid w:val="002834F1"/>
    <w:rsid w:val="0028732D"/>
    <w:rsid w:val="00287F00"/>
    <w:rsid w:val="002902B8"/>
    <w:rsid w:val="002912AD"/>
    <w:rsid w:val="00293D13"/>
    <w:rsid w:val="00294CAA"/>
    <w:rsid w:val="0029700A"/>
    <w:rsid w:val="0029794E"/>
    <w:rsid w:val="002A3227"/>
    <w:rsid w:val="002A500B"/>
    <w:rsid w:val="002A686D"/>
    <w:rsid w:val="002B1EE4"/>
    <w:rsid w:val="002B2893"/>
    <w:rsid w:val="002B57A5"/>
    <w:rsid w:val="002C344C"/>
    <w:rsid w:val="002C7187"/>
    <w:rsid w:val="002D196D"/>
    <w:rsid w:val="002D427B"/>
    <w:rsid w:val="002D6043"/>
    <w:rsid w:val="002D79EC"/>
    <w:rsid w:val="002E01AD"/>
    <w:rsid w:val="002E2BDB"/>
    <w:rsid w:val="002E2F5D"/>
    <w:rsid w:val="002E3134"/>
    <w:rsid w:val="002E3333"/>
    <w:rsid w:val="002E608C"/>
    <w:rsid w:val="002E6668"/>
    <w:rsid w:val="002E740A"/>
    <w:rsid w:val="002E7CF4"/>
    <w:rsid w:val="002F0031"/>
    <w:rsid w:val="002F22F2"/>
    <w:rsid w:val="002F24EB"/>
    <w:rsid w:val="002F2DBF"/>
    <w:rsid w:val="002F584F"/>
    <w:rsid w:val="002F678D"/>
    <w:rsid w:val="00302062"/>
    <w:rsid w:val="003025C7"/>
    <w:rsid w:val="003025D0"/>
    <w:rsid w:val="00304AAE"/>
    <w:rsid w:val="00305969"/>
    <w:rsid w:val="00305E20"/>
    <w:rsid w:val="00306289"/>
    <w:rsid w:val="00306DF5"/>
    <w:rsid w:val="00310375"/>
    <w:rsid w:val="00311B9C"/>
    <w:rsid w:val="00312624"/>
    <w:rsid w:val="00312F56"/>
    <w:rsid w:val="0031399E"/>
    <w:rsid w:val="00314EA6"/>
    <w:rsid w:val="00315DE6"/>
    <w:rsid w:val="00321F06"/>
    <w:rsid w:val="0032247E"/>
    <w:rsid w:val="0032591E"/>
    <w:rsid w:val="00330C63"/>
    <w:rsid w:val="00331B58"/>
    <w:rsid w:val="00334CDA"/>
    <w:rsid w:val="00335903"/>
    <w:rsid w:val="00335978"/>
    <w:rsid w:val="003360EA"/>
    <w:rsid w:val="00337330"/>
    <w:rsid w:val="00337836"/>
    <w:rsid w:val="00337E27"/>
    <w:rsid w:val="0034128A"/>
    <w:rsid w:val="00341B66"/>
    <w:rsid w:val="003420D8"/>
    <w:rsid w:val="003456F3"/>
    <w:rsid w:val="00346AE7"/>
    <w:rsid w:val="003477C1"/>
    <w:rsid w:val="00351A0C"/>
    <w:rsid w:val="00352831"/>
    <w:rsid w:val="003568B2"/>
    <w:rsid w:val="00356B64"/>
    <w:rsid w:val="00360114"/>
    <w:rsid w:val="003633AD"/>
    <w:rsid w:val="00363E7C"/>
    <w:rsid w:val="003671CD"/>
    <w:rsid w:val="0037040E"/>
    <w:rsid w:val="003721A6"/>
    <w:rsid w:val="00372A62"/>
    <w:rsid w:val="0037397F"/>
    <w:rsid w:val="00377A7E"/>
    <w:rsid w:val="00380133"/>
    <w:rsid w:val="00380151"/>
    <w:rsid w:val="00380196"/>
    <w:rsid w:val="003804C9"/>
    <w:rsid w:val="00382A95"/>
    <w:rsid w:val="00383608"/>
    <w:rsid w:val="003839A2"/>
    <w:rsid w:val="00384C45"/>
    <w:rsid w:val="00387C7C"/>
    <w:rsid w:val="00390FC8"/>
    <w:rsid w:val="00396809"/>
    <w:rsid w:val="003977D6"/>
    <w:rsid w:val="003A1905"/>
    <w:rsid w:val="003A4465"/>
    <w:rsid w:val="003B05F5"/>
    <w:rsid w:val="003B07F7"/>
    <w:rsid w:val="003B35BC"/>
    <w:rsid w:val="003B4908"/>
    <w:rsid w:val="003B5629"/>
    <w:rsid w:val="003B5F57"/>
    <w:rsid w:val="003B6360"/>
    <w:rsid w:val="003B7B58"/>
    <w:rsid w:val="003C42BA"/>
    <w:rsid w:val="003C50A4"/>
    <w:rsid w:val="003D1C80"/>
    <w:rsid w:val="003D28CD"/>
    <w:rsid w:val="003D2CCC"/>
    <w:rsid w:val="003D30FB"/>
    <w:rsid w:val="003D5EFB"/>
    <w:rsid w:val="003D75F2"/>
    <w:rsid w:val="003E2C10"/>
    <w:rsid w:val="003E4E05"/>
    <w:rsid w:val="003E58EB"/>
    <w:rsid w:val="003E5A1A"/>
    <w:rsid w:val="003E7BB7"/>
    <w:rsid w:val="003F458B"/>
    <w:rsid w:val="003F55E0"/>
    <w:rsid w:val="003F6457"/>
    <w:rsid w:val="00402667"/>
    <w:rsid w:val="00410DF6"/>
    <w:rsid w:val="00414126"/>
    <w:rsid w:val="00414B42"/>
    <w:rsid w:val="00415ADE"/>
    <w:rsid w:val="004231BF"/>
    <w:rsid w:val="0042410C"/>
    <w:rsid w:val="0042705F"/>
    <w:rsid w:val="00430E66"/>
    <w:rsid w:val="00431FFD"/>
    <w:rsid w:val="00432042"/>
    <w:rsid w:val="004345A9"/>
    <w:rsid w:val="0043490C"/>
    <w:rsid w:val="0043495D"/>
    <w:rsid w:val="004349FE"/>
    <w:rsid w:val="00435640"/>
    <w:rsid w:val="00437432"/>
    <w:rsid w:val="00442524"/>
    <w:rsid w:val="00444A90"/>
    <w:rsid w:val="00445AC0"/>
    <w:rsid w:val="00446A03"/>
    <w:rsid w:val="00447ECE"/>
    <w:rsid w:val="00452B5C"/>
    <w:rsid w:val="00452D2C"/>
    <w:rsid w:val="004532D4"/>
    <w:rsid w:val="00453A41"/>
    <w:rsid w:val="00455C2A"/>
    <w:rsid w:val="0045633B"/>
    <w:rsid w:val="00456A92"/>
    <w:rsid w:val="0046211A"/>
    <w:rsid w:val="00462BFD"/>
    <w:rsid w:val="00462D4C"/>
    <w:rsid w:val="00470AC7"/>
    <w:rsid w:val="00472BFA"/>
    <w:rsid w:val="00474D89"/>
    <w:rsid w:val="004762CD"/>
    <w:rsid w:val="00476518"/>
    <w:rsid w:val="00477466"/>
    <w:rsid w:val="0048219D"/>
    <w:rsid w:val="00482E2D"/>
    <w:rsid w:val="00483F22"/>
    <w:rsid w:val="00491308"/>
    <w:rsid w:val="00492D5F"/>
    <w:rsid w:val="004939CD"/>
    <w:rsid w:val="004A0B69"/>
    <w:rsid w:val="004A63B4"/>
    <w:rsid w:val="004A7304"/>
    <w:rsid w:val="004A7B68"/>
    <w:rsid w:val="004B0388"/>
    <w:rsid w:val="004B129A"/>
    <w:rsid w:val="004B3901"/>
    <w:rsid w:val="004B575E"/>
    <w:rsid w:val="004B57E2"/>
    <w:rsid w:val="004C1262"/>
    <w:rsid w:val="004C49C6"/>
    <w:rsid w:val="004D0787"/>
    <w:rsid w:val="004D0A50"/>
    <w:rsid w:val="004D3607"/>
    <w:rsid w:val="004D4240"/>
    <w:rsid w:val="004D4354"/>
    <w:rsid w:val="004D51C4"/>
    <w:rsid w:val="004D652C"/>
    <w:rsid w:val="004D6859"/>
    <w:rsid w:val="004D6A87"/>
    <w:rsid w:val="004E331B"/>
    <w:rsid w:val="004E530C"/>
    <w:rsid w:val="004E5CAD"/>
    <w:rsid w:val="004E7DE6"/>
    <w:rsid w:val="004F14D2"/>
    <w:rsid w:val="004F2C26"/>
    <w:rsid w:val="004F4E72"/>
    <w:rsid w:val="004F7213"/>
    <w:rsid w:val="0050139E"/>
    <w:rsid w:val="00502568"/>
    <w:rsid w:val="005026E8"/>
    <w:rsid w:val="00503099"/>
    <w:rsid w:val="00503FC6"/>
    <w:rsid w:val="0050588F"/>
    <w:rsid w:val="00506154"/>
    <w:rsid w:val="0050678C"/>
    <w:rsid w:val="00506831"/>
    <w:rsid w:val="005069C4"/>
    <w:rsid w:val="00513ECB"/>
    <w:rsid w:val="00514066"/>
    <w:rsid w:val="00514B73"/>
    <w:rsid w:val="005155A3"/>
    <w:rsid w:val="0052060E"/>
    <w:rsid w:val="00520B23"/>
    <w:rsid w:val="0052427F"/>
    <w:rsid w:val="0052659D"/>
    <w:rsid w:val="00531F9B"/>
    <w:rsid w:val="00533149"/>
    <w:rsid w:val="005335A9"/>
    <w:rsid w:val="00534561"/>
    <w:rsid w:val="005349C5"/>
    <w:rsid w:val="005352A6"/>
    <w:rsid w:val="00541E58"/>
    <w:rsid w:val="005424BF"/>
    <w:rsid w:val="00542DE6"/>
    <w:rsid w:val="00544D9D"/>
    <w:rsid w:val="0054584E"/>
    <w:rsid w:val="005463F1"/>
    <w:rsid w:val="005510A6"/>
    <w:rsid w:val="00551D32"/>
    <w:rsid w:val="00552178"/>
    <w:rsid w:val="00554D4A"/>
    <w:rsid w:val="005558D1"/>
    <w:rsid w:val="00556837"/>
    <w:rsid w:val="0055731F"/>
    <w:rsid w:val="00557A70"/>
    <w:rsid w:val="005603C1"/>
    <w:rsid w:val="00561839"/>
    <w:rsid w:val="00562437"/>
    <w:rsid w:val="00562ABA"/>
    <w:rsid w:val="00562CC9"/>
    <w:rsid w:val="00563143"/>
    <w:rsid w:val="005704B3"/>
    <w:rsid w:val="00570B88"/>
    <w:rsid w:val="005715DD"/>
    <w:rsid w:val="0057223F"/>
    <w:rsid w:val="00572549"/>
    <w:rsid w:val="005739AB"/>
    <w:rsid w:val="00575880"/>
    <w:rsid w:val="00585AF5"/>
    <w:rsid w:val="00586A30"/>
    <w:rsid w:val="00587334"/>
    <w:rsid w:val="0059412B"/>
    <w:rsid w:val="0059663D"/>
    <w:rsid w:val="005979CF"/>
    <w:rsid w:val="005B0CEF"/>
    <w:rsid w:val="005B131B"/>
    <w:rsid w:val="005B2971"/>
    <w:rsid w:val="005B3905"/>
    <w:rsid w:val="005C0C58"/>
    <w:rsid w:val="005C0D38"/>
    <w:rsid w:val="005C3CB6"/>
    <w:rsid w:val="005C68BC"/>
    <w:rsid w:val="005C6E4C"/>
    <w:rsid w:val="005C7487"/>
    <w:rsid w:val="005D1900"/>
    <w:rsid w:val="005D1E20"/>
    <w:rsid w:val="005D22BD"/>
    <w:rsid w:val="005D2712"/>
    <w:rsid w:val="005D2836"/>
    <w:rsid w:val="005D51C8"/>
    <w:rsid w:val="005E1C65"/>
    <w:rsid w:val="005E41A1"/>
    <w:rsid w:val="005E75E8"/>
    <w:rsid w:val="005F36B5"/>
    <w:rsid w:val="005F3939"/>
    <w:rsid w:val="005F4190"/>
    <w:rsid w:val="005F427B"/>
    <w:rsid w:val="005F661D"/>
    <w:rsid w:val="005F6C32"/>
    <w:rsid w:val="0060122F"/>
    <w:rsid w:val="00601499"/>
    <w:rsid w:val="00601A51"/>
    <w:rsid w:val="00602FE8"/>
    <w:rsid w:val="00606AD8"/>
    <w:rsid w:val="00620A15"/>
    <w:rsid w:val="006213E4"/>
    <w:rsid w:val="00623DE2"/>
    <w:rsid w:val="00626840"/>
    <w:rsid w:val="00630ABB"/>
    <w:rsid w:val="00631A2C"/>
    <w:rsid w:val="00633963"/>
    <w:rsid w:val="00635C34"/>
    <w:rsid w:val="00637270"/>
    <w:rsid w:val="006425C2"/>
    <w:rsid w:val="0064347D"/>
    <w:rsid w:val="006434DE"/>
    <w:rsid w:val="006437F5"/>
    <w:rsid w:val="00644D88"/>
    <w:rsid w:val="00644E37"/>
    <w:rsid w:val="006465B4"/>
    <w:rsid w:val="0064676A"/>
    <w:rsid w:val="00647297"/>
    <w:rsid w:val="0065103F"/>
    <w:rsid w:val="00651041"/>
    <w:rsid w:val="00651EA5"/>
    <w:rsid w:val="00655B24"/>
    <w:rsid w:val="00657ED0"/>
    <w:rsid w:val="0066246F"/>
    <w:rsid w:val="006639DC"/>
    <w:rsid w:val="00664647"/>
    <w:rsid w:val="00666EEB"/>
    <w:rsid w:val="006719F0"/>
    <w:rsid w:val="006741CD"/>
    <w:rsid w:val="00675241"/>
    <w:rsid w:val="00675524"/>
    <w:rsid w:val="00677ED4"/>
    <w:rsid w:val="00682E92"/>
    <w:rsid w:val="0068360E"/>
    <w:rsid w:val="0068703C"/>
    <w:rsid w:val="00687167"/>
    <w:rsid w:val="00687C48"/>
    <w:rsid w:val="00692FB3"/>
    <w:rsid w:val="00693AFD"/>
    <w:rsid w:val="00693BA4"/>
    <w:rsid w:val="006952E0"/>
    <w:rsid w:val="006A01B3"/>
    <w:rsid w:val="006A21FB"/>
    <w:rsid w:val="006A2DFD"/>
    <w:rsid w:val="006A413A"/>
    <w:rsid w:val="006B155D"/>
    <w:rsid w:val="006B2262"/>
    <w:rsid w:val="006B450A"/>
    <w:rsid w:val="006B484E"/>
    <w:rsid w:val="006C224F"/>
    <w:rsid w:val="006C39DD"/>
    <w:rsid w:val="006C470F"/>
    <w:rsid w:val="006C59AF"/>
    <w:rsid w:val="006D0751"/>
    <w:rsid w:val="006D0971"/>
    <w:rsid w:val="006D7721"/>
    <w:rsid w:val="006E009E"/>
    <w:rsid w:val="006E2C12"/>
    <w:rsid w:val="006E321B"/>
    <w:rsid w:val="006E4E2D"/>
    <w:rsid w:val="006E5027"/>
    <w:rsid w:val="006E6160"/>
    <w:rsid w:val="006E635E"/>
    <w:rsid w:val="006E664A"/>
    <w:rsid w:val="006E68C2"/>
    <w:rsid w:val="006F07AB"/>
    <w:rsid w:val="006F151E"/>
    <w:rsid w:val="006F5CD3"/>
    <w:rsid w:val="006F6D82"/>
    <w:rsid w:val="006F7590"/>
    <w:rsid w:val="00700336"/>
    <w:rsid w:val="00703283"/>
    <w:rsid w:val="00703D3F"/>
    <w:rsid w:val="00712F3A"/>
    <w:rsid w:val="00714B62"/>
    <w:rsid w:val="0071558E"/>
    <w:rsid w:val="00715F93"/>
    <w:rsid w:val="007169F7"/>
    <w:rsid w:val="007179DC"/>
    <w:rsid w:val="00722F7A"/>
    <w:rsid w:val="007235FE"/>
    <w:rsid w:val="00725469"/>
    <w:rsid w:val="00730F77"/>
    <w:rsid w:val="0073532B"/>
    <w:rsid w:val="00735F81"/>
    <w:rsid w:val="00737875"/>
    <w:rsid w:val="00741DC5"/>
    <w:rsid w:val="00747393"/>
    <w:rsid w:val="00747F88"/>
    <w:rsid w:val="00750114"/>
    <w:rsid w:val="00750EE0"/>
    <w:rsid w:val="007512CE"/>
    <w:rsid w:val="007547CE"/>
    <w:rsid w:val="0075514B"/>
    <w:rsid w:val="00755B87"/>
    <w:rsid w:val="00756BBE"/>
    <w:rsid w:val="0076356C"/>
    <w:rsid w:val="00766A7F"/>
    <w:rsid w:val="00766DD9"/>
    <w:rsid w:val="00766F30"/>
    <w:rsid w:val="00774091"/>
    <w:rsid w:val="00780C0C"/>
    <w:rsid w:val="00785503"/>
    <w:rsid w:val="007855FC"/>
    <w:rsid w:val="00786AED"/>
    <w:rsid w:val="00790A59"/>
    <w:rsid w:val="00790C7E"/>
    <w:rsid w:val="00790D2D"/>
    <w:rsid w:val="0079144E"/>
    <w:rsid w:val="007956DE"/>
    <w:rsid w:val="0079621A"/>
    <w:rsid w:val="007A0AA5"/>
    <w:rsid w:val="007B0C5E"/>
    <w:rsid w:val="007B140A"/>
    <w:rsid w:val="007B1F14"/>
    <w:rsid w:val="007B30DA"/>
    <w:rsid w:val="007B5CD2"/>
    <w:rsid w:val="007B78E2"/>
    <w:rsid w:val="007C13AE"/>
    <w:rsid w:val="007C1457"/>
    <w:rsid w:val="007C1AB2"/>
    <w:rsid w:val="007C324C"/>
    <w:rsid w:val="007C38E5"/>
    <w:rsid w:val="007C662A"/>
    <w:rsid w:val="007C7D4D"/>
    <w:rsid w:val="007D1824"/>
    <w:rsid w:val="007D3E40"/>
    <w:rsid w:val="007D4992"/>
    <w:rsid w:val="007D6B03"/>
    <w:rsid w:val="007E3856"/>
    <w:rsid w:val="007E3E2B"/>
    <w:rsid w:val="007E515F"/>
    <w:rsid w:val="007E7768"/>
    <w:rsid w:val="007F0853"/>
    <w:rsid w:val="007F0CB9"/>
    <w:rsid w:val="007F1470"/>
    <w:rsid w:val="007F3832"/>
    <w:rsid w:val="007F5293"/>
    <w:rsid w:val="007F7ECC"/>
    <w:rsid w:val="0080127D"/>
    <w:rsid w:val="00801C0B"/>
    <w:rsid w:val="00801D8B"/>
    <w:rsid w:val="00804030"/>
    <w:rsid w:val="008042CA"/>
    <w:rsid w:val="008056B2"/>
    <w:rsid w:val="00806D52"/>
    <w:rsid w:val="00807B60"/>
    <w:rsid w:val="008166E9"/>
    <w:rsid w:val="00816DF7"/>
    <w:rsid w:val="00823E54"/>
    <w:rsid w:val="00826388"/>
    <w:rsid w:val="0083065D"/>
    <w:rsid w:val="00831A16"/>
    <w:rsid w:val="00831D86"/>
    <w:rsid w:val="00831EE5"/>
    <w:rsid w:val="0083259D"/>
    <w:rsid w:val="00832F56"/>
    <w:rsid w:val="00833B64"/>
    <w:rsid w:val="00833EA0"/>
    <w:rsid w:val="0083469B"/>
    <w:rsid w:val="00834C92"/>
    <w:rsid w:val="00836343"/>
    <w:rsid w:val="008416A8"/>
    <w:rsid w:val="008453EA"/>
    <w:rsid w:val="008455AF"/>
    <w:rsid w:val="0084782D"/>
    <w:rsid w:val="00847AC5"/>
    <w:rsid w:val="00850996"/>
    <w:rsid w:val="0085318C"/>
    <w:rsid w:val="00853253"/>
    <w:rsid w:val="00857D1F"/>
    <w:rsid w:val="0086118B"/>
    <w:rsid w:val="0086172B"/>
    <w:rsid w:val="00861DE2"/>
    <w:rsid w:val="00863497"/>
    <w:rsid w:val="008634B2"/>
    <w:rsid w:val="008637BB"/>
    <w:rsid w:val="008658D3"/>
    <w:rsid w:val="0086622B"/>
    <w:rsid w:val="00875205"/>
    <w:rsid w:val="00881E65"/>
    <w:rsid w:val="00882E38"/>
    <w:rsid w:val="008830DD"/>
    <w:rsid w:val="0088516D"/>
    <w:rsid w:val="00887E37"/>
    <w:rsid w:val="008919B1"/>
    <w:rsid w:val="0089320C"/>
    <w:rsid w:val="00894C85"/>
    <w:rsid w:val="00897C2F"/>
    <w:rsid w:val="008A1009"/>
    <w:rsid w:val="008A22DE"/>
    <w:rsid w:val="008A2C4B"/>
    <w:rsid w:val="008A4B69"/>
    <w:rsid w:val="008A66ED"/>
    <w:rsid w:val="008B2BF7"/>
    <w:rsid w:val="008B678C"/>
    <w:rsid w:val="008B689C"/>
    <w:rsid w:val="008C496E"/>
    <w:rsid w:val="008C6D72"/>
    <w:rsid w:val="008C72F0"/>
    <w:rsid w:val="008C7AD0"/>
    <w:rsid w:val="008D08CE"/>
    <w:rsid w:val="008D1324"/>
    <w:rsid w:val="008D236D"/>
    <w:rsid w:val="008D2C76"/>
    <w:rsid w:val="008D5358"/>
    <w:rsid w:val="008D56DD"/>
    <w:rsid w:val="008E0095"/>
    <w:rsid w:val="008E2245"/>
    <w:rsid w:val="008E22FE"/>
    <w:rsid w:val="008E512C"/>
    <w:rsid w:val="008F0C70"/>
    <w:rsid w:val="008F3D15"/>
    <w:rsid w:val="008F7F95"/>
    <w:rsid w:val="00900B7C"/>
    <w:rsid w:val="00901B08"/>
    <w:rsid w:val="00902685"/>
    <w:rsid w:val="0090628D"/>
    <w:rsid w:val="0090686A"/>
    <w:rsid w:val="009078C5"/>
    <w:rsid w:val="00911C1D"/>
    <w:rsid w:val="009125C8"/>
    <w:rsid w:val="0091268C"/>
    <w:rsid w:val="00913148"/>
    <w:rsid w:val="00914F80"/>
    <w:rsid w:val="0091556A"/>
    <w:rsid w:val="00915DBA"/>
    <w:rsid w:val="009160C1"/>
    <w:rsid w:val="00916563"/>
    <w:rsid w:val="009174D5"/>
    <w:rsid w:val="00922579"/>
    <w:rsid w:val="00925620"/>
    <w:rsid w:val="00925699"/>
    <w:rsid w:val="00925FC2"/>
    <w:rsid w:val="009260A8"/>
    <w:rsid w:val="00926E53"/>
    <w:rsid w:val="00927A98"/>
    <w:rsid w:val="00930516"/>
    <w:rsid w:val="00930A5C"/>
    <w:rsid w:val="0093102B"/>
    <w:rsid w:val="009341AA"/>
    <w:rsid w:val="00937C18"/>
    <w:rsid w:val="009442C1"/>
    <w:rsid w:val="00945BB0"/>
    <w:rsid w:val="00947F45"/>
    <w:rsid w:val="0095106F"/>
    <w:rsid w:val="00952804"/>
    <w:rsid w:val="009531EB"/>
    <w:rsid w:val="0095391C"/>
    <w:rsid w:val="00954688"/>
    <w:rsid w:val="009569B1"/>
    <w:rsid w:val="00957592"/>
    <w:rsid w:val="009668EC"/>
    <w:rsid w:val="00967342"/>
    <w:rsid w:val="00967C30"/>
    <w:rsid w:val="0097206F"/>
    <w:rsid w:val="00975E10"/>
    <w:rsid w:val="009810DE"/>
    <w:rsid w:val="00981501"/>
    <w:rsid w:val="00984DC3"/>
    <w:rsid w:val="00992F17"/>
    <w:rsid w:val="00994AC6"/>
    <w:rsid w:val="009967A8"/>
    <w:rsid w:val="0099748C"/>
    <w:rsid w:val="009A0B8F"/>
    <w:rsid w:val="009A2CC9"/>
    <w:rsid w:val="009B42F6"/>
    <w:rsid w:val="009B4DF3"/>
    <w:rsid w:val="009B61FB"/>
    <w:rsid w:val="009B622E"/>
    <w:rsid w:val="009B655A"/>
    <w:rsid w:val="009B7452"/>
    <w:rsid w:val="009C0AC0"/>
    <w:rsid w:val="009C0C71"/>
    <w:rsid w:val="009C1E77"/>
    <w:rsid w:val="009C4D5A"/>
    <w:rsid w:val="009C56FB"/>
    <w:rsid w:val="009C6EE4"/>
    <w:rsid w:val="009D0AD3"/>
    <w:rsid w:val="009D1153"/>
    <w:rsid w:val="009D20AE"/>
    <w:rsid w:val="009D2F25"/>
    <w:rsid w:val="009D3738"/>
    <w:rsid w:val="009D513C"/>
    <w:rsid w:val="009E1CCB"/>
    <w:rsid w:val="009E3656"/>
    <w:rsid w:val="009E38BA"/>
    <w:rsid w:val="009E3D36"/>
    <w:rsid w:val="009E4C88"/>
    <w:rsid w:val="009E5718"/>
    <w:rsid w:val="009E7C89"/>
    <w:rsid w:val="009F174E"/>
    <w:rsid w:val="009F27C0"/>
    <w:rsid w:val="009F6305"/>
    <w:rsid w:val="00A00FE3"/>
    <w:rsid w:val="00A041AC"/>
    <w:rsid w:val="00A04BF4"/>
    <w:rsid w:val="00A100DB"/>
    <w:rsid w:val="00A1043A"/>
    <w:rsid w:val="00A10710"/>
    <w:rsid w:val="00A15CA4"/>
    <w:rsid w:val="00A15E85"/>
    <w:rsid w:val="00A161B3"/>
    <w:rsid w:val="00A161BE"/>
    <w:rsid w:val="00A175BF"/>
    <w:rsid w:val="00A176A8"/>
    <w:rsid w:val="00A32D0A"/>
    <w:rsid w:val="00A37961"/>
    <w:rsid w:val="00A37D64"/>
    <w:rsid w:val="00A409BD"/>
    <w:rsid w:val="00A45D9E"/>
    <w:rsid w:val="00A469D0"/>
    <w:rsid w:val="00A46B18"/>
    <w:rsid w:val="00A4755E"/>
    <w:rsid w:val="00A47896"/>
    <w:rsid w:val="00A5008A"/>
    <w:rsid w:val="00A57E51"/>
    <w:rsid w:val="00A60812"/>
    <w:rsid w:val="00A6168C"/>
    <w:rsid w:val="00A633A9"/>
    <w:rsid w:val="00A63ED4"/>
    <w:rsid w:val="00A642DB"/>
    <w:rsid w:val="00A64714"/>
    <w:rsid w:val="00A64F0C"/>
    <w:rsid w:val="00A65238"/>
    <w:rsid w:val="00A65973"/>
    <w:rsid w:val="00A6643B"/>
    <w:rsid w:val="00A7039D"/>
    <w:rsid w:val="00A70A02"/>
    <w:rsid w:val="00A729E8"/>
    <w:rsid w:val="00A77C7B"/>
    <w:rsid w:val="00A77D14"/>
    <w:rsid w:val="00A80EC1"/>
    <w:rsid w:val="00A811B3"/>
    <w:rsid w:val="00A8619D"/>
    <w:rsid w:val="00A90016"/>
    <w:rsid w:val="00A9087E"/>
    <w:rsid w:val="00A9405E"/>
    <w:rsid w:val="00A9555B"/>
    <w:rsid w:val="00A95E31"/>
    <w:rsid w:val="00A96640"/>
    <w:rsid w:val="00AA1110"/>
    <w:rsid w:val="00AA4C11"/>
    <w:rsid w:val="00AA5F6E"/>
    <w:rsid w:val="00AA6637"/>
    <w:rsid w:val="00AA7281"/>
    <w:rsid w:val="00AB1124"/>
    <w:rsid w:val="00AB4421"/>
    <w:rsid w:val="00AB5FD6"/>
    <w:rsid w:val="00AB79DB"/>
    <w:rsid w:val="00AB7D09"/>
    <w:rsid w:val="00AC0862"/>
    <w:rsid w:val="00AC15B4"/>
    <w:rsid w:val="00AC5222"/>
    <w:rsid w:val="00AC791C"/>
    <w:rsid w:val="00AD04F3"/>
    <w:rsid w:val="00AD0A92"/>
    <w:rsid w:val="00AD11CC"/>
    <w:rsid w:val="00AD191C"/>
    <w:rsid w:val="00AD4BBD"/>
    <w:rsid w:val="00AD79D8"/>
    <w:rsid w:val="00AE23B2"/>
    <w:rsid w:val="00AE336A"/>
    <w:rsid w:val="00AE368E"/>
    <w:rsid w:val="00AF0BF5"/>
    <w:rsid w:val="00AF24E1"/>
    <w:rsid w:val="00AF2AD0"/>
    <w:rsid w:val="00AF6832"/>
    <w:rsid w:val="00AF74FB"/>
    <w:rsid w:val="00B0210E"/>
    <w:rsid w:val="00B02A5E"/>
    <w:rsid w:val="00B042C8"/>
    <w:rsid w:val="00B071CB"/>
    <w:rsid w:val="00B1207A"/>
    <w:rsid w:val="00B171ED"/>
    <w:rsid w:val="00B24218"/>
    <w:rsid w:val="00B26B24"/>
    <w:rsid w:val="00B31954"/>
    <w:rsid w:val="00B3201E"/>
    <w:rsid w:val="00B32CC1"/>
    <w:rsid w:val="00B35B00"/>
    <w:rsid w:val="00B41903"/>
    <w:rsid w:val="00B41DFD"/>
    <w:rsid w:val="00B421E0"/>
    <w:rsid w:val="00B4294F"/>
    <w:rsid w:val="00B450EB"/>
    <w:rsid w:val="00B4693A"/>
    <w:rsid w:val="00B53E69"/>
    <w:rsid w:val="00B5698B"/>
    <w:rsid w:val="00B60143"/>
    <w:rsid w:val="00B60D14"/>
    <w:rsid w:val="00B65897"/>
    <w:rsid w:val="00B66EEA"/>
    <w:rsid w:val="00B67E38"/>
    <w:rsid w:val="00B73AA3"/>
    <w:rsid w:val="00B85E96"/>
    <w:rsid w:val="00B870D3"/>
    <w:rsid w:val="00B900A2"/>
    <w:rsid w:val="00B9031C"/>
    <w:rsid w:val="00B90FB6"/>
    <w:rsid w:val="00B93E66"/>
    <w:rsid w:val="00BA065B"/>
    <w:rsid w:val="00BA11F7"/>
    <w:rsid w:val="00BB30F9"/>
    <w:rsid w:val="00BB4713"/>
    <w:rsid w:val="00BB4D0F"/>
    <w:rsid w:val="00BB4E77"/>
    <w:rsid w:val="00BB5B87"/>
    <w:rsid w:val="00BC5328"/>
    <w:rsid w:val="00BC7632"/>
    <w:rsid w:val="00BC7A7C"/>
    <w:rsid w:val="00BD08C7"/>
    <w:rsid w:val="00BD0B5A"/>
    <w:rsid w:val="00BD0DE1"/>
    <w:rsid w:val="00BD46BA"/>
    <w:rsid w:val="00BD4C6A"/>
    <w:rsid w:val="00BD5B27"/>
    <w:rsid w:val="00BD6C30"/>
    <w:rsid w:val="00BE334B"/>
    <w:rsid w:val="00BE372A"/>
    <w:rsid w:val="00BE3EA7"/>
    <w:rsid w:val="00BE4206"/>
    <w:rsid w:val="00BE4D49"/>
    <w:rsid w:val="00BE6439"/>
    <w:rsid w:val="00BF08AA"/>
    <w:rsid w:val="00BF25E0"/>
    <w:rsid w:val="00BF3CD9"/>
    <w:rsid w:val="00BF53EC"/>
    <w:rsid w:val="00BF5B29"/>
    <w:rsid w:val="00BF7C46"/>
    <w:rsid w:val="00C0044B"/>
    <w:rsid w:val="00C007C8"/>
    <w:rsid w:val="00C02734"/>
    <w:rsid w:val="00C0495C"/>
    <w:rsid w:val="00C06046"/>
    <w:rsid w:val="00C06DE7"/>
    <w:rsid w:val="00C07CD8"/>
    <w:rsid w:val="00C10448"/>
    <w:rsid w:val="00C12674"/>
    <w:rsid w:val="00C129C2"/>
    <w:rsid w:val="00C1435F"/>
    <w:rsid w:val="00C148BB"/>
    <w:rsid w:val="00C212BB"/>
    <w:rsid w:val="00C21CB7"/>
    <w:rsid w:val="00C2240E"/>
    <w:rsid w:val="00C22953"/>
    <w:rsid w:val="00C2331E"/>
    <w:rsid w:val="00C239BB"/>
    <w:rsid w:val="00C2539B"/>
    <w:rsid w:val="00C27E50"/>
    <w:rsid w:val="00C31706"/>
    <w:rsid w:val="00C330F4"/>
    <w:rsid w:val="00C33348"/>
    <w:rsid w:val="00C34DF4"/>
    <w:rsid w:val="00C34F7A"/>
    <w:rsid w:val="00C354C2"/>
    <w:rsid w:val="00C3708B"/>
    <w:rsid w:val="00C37B99"/>
    <w:rsid w:val="00C4291C"/>
    <w:rsid w:val="00C44E4E"/>
    <w:rsid w:val="00C45D6E"/>
    <w:rsid w:val="00C45DBB"/>
    <w:rsid w:val="00C46482"/>
    <w:rsid w:val="00C4659A"/>
    <w:rsid w:val="00C477F0"/>
    <w:rsid w:val="00C50BFE"/>
    <w:rsid w:val="00C50E0D"/>
    <w:rsid w:val="00C51E91"/>
    <w:rsid w:val="00C530A5"/>
    <w:rsid w:val="00C55982"/>
    <w:rsid w:val="00C57531"/>
    <w:rsid w:val="00C57840"/>
    <w:rsid w:val="00C64927"/>
    <w:rsid w:val="00C66361"/>
    <w:rsid w:val="00C67A67"/>
    <w:rsid w:val="00C705D8"/>
    <w:rsid w:val="00C7085E"/>
    <w:rsid w:val="00C70D36"/>
    <w:rsid w:val="00C74D9C"/>
    <w:rsid w:val="00C7539F"/>
    <w:rsid w:val="00C755A7"/>
    <w:rsid w:val="00C76B4F"/>
    <w:rsid w:val="00C80837"/>
    <w:rsid w:val="00C82BB3"/>
    <w:rsid w:val="00C82D55"/>
    <w:rsid w:val="00C84E11"/>
    <w:rsid w:val="00C93F27"/>
    <w:rsid w:val="00C93F4B"/>
    <w:rsid w:val="00C979D6"/>
    <w:rsid w:val="00CA397F"/>
    <w:rsid w:val="00CA4563"/>
    <w:rsid w:val="00CA510A"/>
    <w:rsid w:val="00CA55B2"/>
    <w:rsid w:val="00CB1F47"/>
    <w:rsid w:val="00CB40B3"/>
    <w:rsid w:val="00CB4E3D"/>
    <w:rsid w:val="00CB59AE"/>
    <w:rsid w:val="00CB6B9E"/>
    <w:rsid w:val="00CC1708"/>
    <w:rsid w:val="00CD0134"/>
    <w:rsid w:val="00CD1375"/>
    <w:rsid w:val="00CD1504"/>
    <w:rsid w:val="00CD197B"/>
    <w:rsid w:val="00CD3424"/>
    <w:rsid w:val="00CD352D"/>
    <w:rsid w:val="00CD42D4"/>
    <w:rsid w:val="00CD46C5"/>
    <w:rsid w:val="00CD6881"/>
    <w:rsid w:val="00CE081B"/>
    <w:rsid w:val="00CE0B07"/>
    <w:rsid w:val="00CE2AE5"/>
    <w:rsid w:val="00CF02FB"/>
    <w:rsid w:val="00CF1156"/>
    <w:rsid w:val="00CF1B43"/>
    <w:rsid w:val="00CF222F"/>
    <w:rsid w:val="00CF25FC"/>
    <w:rsid w:val="00D0128A"/>
    <w:rsid w:val="00D10F44"/>
    <w:rsid w:val="00D12203"/>
    <w:rsid w:val="00D140B4"/>
    <w:rsid w:val="00D14961"/>
    <w:rsid w:val="00D15374"/>
    <w:rsid w:val="00D22612"/>
    <w:rsid w:val="00D2315A"/>
    <w:rsid w:val="00D23651"/>
    <w:rsid w:val="00D27B56"/>
    <w:rsid w:val="00D345CD"/>
    <w:rsid w:val="00D346E2"/>
    <w:rsid w:val="00D3536F"/>
    <w:rsid w:val="00D3767E"/>
    <w:rsid w:val="00D3771A"/>
    <w:rsid w:val="00D4064F"/>
    <w:rsid w:val="00D41FC4"/>
    <w:rsid w:val="00D42A2B"/>
    <w:rsid w:val="00D50428"/>
    <w:rsid w:val="00D505B1"/>
    <w:rsid w:val="00D5480D"/>
    <w:rsid w:val="00D55457"/>
    <w:rsid w:val="00D60174"/>
    <w:rsid w:val="00D6039A"/>
    <w:rsid w:val="00D60C22"/>
    <w:rsid w:val="00D60C83"/>
    <w:rsid w:val="00D62DD2"/>
    <w:rsid w:val="00D64449"/>
    <w:rsid w:val="00D67E4C"/>
    <w:rsid w:val="00D722BD"/>
    <w:rsid w:val="00D76F9D"/>
    <w:rsid w:val="00D77D77"/>
    <w:rsid w:val="00D81C33"/>
    <w:rsid w:val="00D85F43"/>
    <w:rsid w:val="00D8707A"/>
    <w:rsid w:val="00D94425"/>
    <w:rsid w:val="00D977E3"/>
    <w:rsid w:val="00DA03DA"/>
    <w:rsid w:val="00DA057A"/>
    <w:rsid w:val="00DA25BD"/>
    <w:rsid w:val="00DA3918"/>
    <w:rsid w:val="00DA4068"/>
    <w:rsid w:val="00DA5252"/>
    <w:rsid w:val="00DA55BE"/>
    <w:rsid w:val="00DB1699"/>
    <w:rsid w:val="00DB3A9D"/>
    <w:rsid w:val="00DB590D"/>
    <w:rsid w:val="00DB6CE5"/>
    <w:rsid w:val="00DC6605"/>
    <w:rsid w:val="00DC7BDF"/>
    <w:rsid w:val="00DC7C0D"/>
    <w:rsid w:val="00DD099E"/>
    <w:rsid w:val="00DD0AA4"/>
    <w:rsid w:val="00DD340D"/>
    <w:rsid w:val="00DE363A"/>
    <w:rsid w:val="00DF0A4E"/>
    <w:rsid w:val="00DF0CA1"/>
    <w:rsid w:val="00DF49A8"/>
    <w:rsid w:val="00DF5597"/>
    <w:rsid w:val="00DF5C72"/>
    <w:rsid w:val="00DF7A23"/>
    <w:rsid w:val="00E00567"/>
    <w:rsid w:val="00E00DBA"/>
    <w:rsid w:val="00E02707"/>
    <w:rsid w:val="00E0573D"/>
    <w:rsid w:val="00E11EE7"/>
    <w:rsid w:val="00E12C38"/>
    <w:rsid w:val="00E15638"/>
    <w:rsid w:val="00E175F8"/>
    <w:rsid w:val="00E20072"/>
    <w:rsid w:val="00E2576C"/>
    <w:rsid w:val="00E26639"/>
    <w:rsid w:val="00E277C0"/>
    <w:rsid w:val="00E3165F"/>
    <w:rsid w:val="00E3415A"/>
    <w:rsid w:val="00E341B3"/>
    <w:rsid w:val="00E34E06"/>
    <w:rsid w:val="00E36311"/>
    <w:rsid w:val="00E3772C"/>
    <w:rsid w:val="00E37EC9"/>
    <w:rsid w:val="00E37FB1"/>
    <w:rsid w:val="00E44CA5"/>
    <w:rsid w:val="00E47B22"/>
    <w:rsid w:val="00E50B5F"/>
    <w:rsid w:val="00E52777"/>
    <w:rsid w:val="00E52A13"/>
    <w:rsid w:val="00E5331C"/>
    <w:rsid w:val="00E53583"/>
    <w:rsid w:val="00E53E87"/>
    <w:rsid w:val="00E53ED0"/>
    <w:rsid w:val="00E54915"/>
    <w:rsid w:val="00E54DFA"/>
    <w:rsid w:val="00E55593"/>
    <w:rsid w:val="00E55966"/>
    <w:rsid w:val="00E56216"/>
    <w:rsid w:val="00E60A4A"/>
    <w:rsid w:val="00E63C41"/>
    <w:rsid w:val="00E712D5"/>
    <w:rsid w:val="00E7425A"/>
    <w:rsid w:val="00E75C8F"/>
    <w:rsid w:val="00E803DA"/>
    <w:rsid w:val="00E8132C"/>
    <w:rsid w:val="00E81848"/>
    <w:rsid w:val="00E859BA"/>
    <w:rsid w:val="00E86486"/>
    <w:rsid w:val="00E87D74"/>
    <w:rsid w:val="00E87EB1"/>
    <w:rsid w:val="00E91220"/>
    <w:rsid w:val="00E968A6"/>
    <w:rsid w:val="00E96A33"/>
    <w:rsid w:val="00EA43D5"/>
    <w:rsid w:val="00EA5328"/>
    <w:rsid w:val="00EA54DD"/>
    <w:rsid w:val="00EA6EC4"/>
    <w:rsid w:val="00EA6EDA"/>
    <w:rsid w:val="00EA7002"/>
    <w:rsid w:val="00EB01A4"/>
    <w:rsid w:val="00EB0A64"/>
    <w:rsid w:val="00EB1167"/>
    <w:rsid w:val="00EB1243"/>
    <w:rsid w:val="00EB230C"/>
    <w:rsid w:val="00EB4632"/>
    <w:rsid w:val="00EB5D62"/>
    <w:rsid w:val="00EC31AA"/>
    <w:rsid w:val="00EC3935"/>
    <w:rsid w:val="00EC699D"/>
    <w:rsid w:val="00EC72A5"/>
    <w:rsid w:val="00ED1863"/>
    <w:rsid w:val="00ED1DD4"/>
    <w:rsid w:val="00ED399F"/>
    <w:rsid w:val="00ED58EB"/>
    <w:rsid w:val="00ED7882"/>
    <w:rsid w:val="00EE1483"/>
    <w:rsid w:val="00EE17AB"/>
    <w:rsid w:val="00EE36FA"/>
    <w:rsid w:val="00EE4A48"/>
    <w:rsid w:val="00EE4AFC"/>
    <w:rsid w:val="00EE7F94"/>
    <w:rsid w:val="00EF022F"/>
    <w:rsid w:val="00EF098D"/>
    <w:rsid w:val="00EF33D6"/>
    <w:rsid w:val="00EF64E8"/>
    <w:rsid w:val="00EF66C4"/>
    <w:rsid w:val="00F01C3F"/>
    <w:rsid w:val="00F10024"/>
    <w:rsid w:val="00F10D8E"/>
    <w:rsid w:val="00F13C27"/>
    <w:rsid w:val="00F15FDC"/>
    <w:rsid w:val="00F17663"/>
    <w:rsid w:val="00F20C51"/>
    <w:rsid w:val="00F21404"/>
    <w:rsid w:val="00F248A6"/>
    <w:rsid w:val="00F249A0"/>
    <w:rsid w:val="00F272E5"/>
    <w:rsid w:val="00F27A81"/>
    <w:rsid w:val="00F32B5C"/>
    <w:rsid w:val="00F34ADE"/>
    <w:rsid w:val="00F37C9A"/>
    <w:rsid w:val="00F4258A"/>
    <w:rsid w:val="00F451FE"/>
    <w:rsid w:val="00F50AD6"/>
    <w:rsid w:val="00F5129C"/>
    <w:rsid w:val="00F51E0A"/>
    <w:rsid w:val="00F52EB3"/>
    <w:rsid w:val="00F535DD"/>
    <w:rsid w:val="00F5630A"/>
    <w:rsid w:val="00F60602"/>
    <w:rsid w:val="00F62B7A"/>
    <w:rsid w:val="00F6591E"/>
    <w:rsid w:val="00F66E54"/>
    <w:rsid w:val="00F67BD4"/>
    <w:rsid w:val="00F74531"/>
    <w:rsid w:val="00F74832"/>
    <w:rsid w:val="00F74AD5"/>
    <w:rsid w:val="00F7609D"/>
    <w:rsid w:val="00F7647C"/>
    <w:rsid w:val="00F772AB"/>
    <w:rsid w:val="00F77342"/>
    <w:rsid w:val="00F80A1F"/>
    <w:rsid w:val="00F81153"/>
    <w:rsid w:val="00F82ACF"/>
    <w:rsid w:val="00F8697D"/>
    <w:rsid w:val="00F9269B"/>
    <w:rsid w:val="00F93650"/>
    <w:rsid w:val="00F96FF5"/>
    <w:rsid w:val="00F97231"/>
    <w:rsid w:val="00FA00D7"/>
    <w:rsid w:val="00FA2593"/>
    <w:rsid w:val="00FA588F"/>
    <w:rsid w:val="00FB4842"/>
    <w:rsid w:val="00FB60C5"/>
    <w:rsid w:val="00FB6A55"/>
    <w:rsid w:val="00FC275E"/>
    <w:rsid w:val="00FC36D3"/>
    <w:rsid w:val="00FC5189"/>
    <w:rsid w:val="00FC5CFC"/>
    <w:rsid w:val="00FC5D2F"/>
    <w:rsid w:val="00FC6BB0"/>
    <w:rsid w:val="00FE0C92"/>
    <w:rsid w:val="00FE310F"/>
    <w:rsid w:val="00FE5878"/>
    <w:rsid w:val="00FF259F"/>
    <w:rsid w:val="00FF25F8"/>
    <w:rsid w:val="00FF28A8"/>
    <w:rsid w:val="00FF4F4F"/>
    <w:rsid w:val="2250F232"/>
    <w:rsid w:val="39132B0A"/>
    <w:rsid w:val="3E969721"/>
    <w:rsid w:val="3F345E2D"/>
    <w:rsid w:val="79E70B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5447C39"/>
  <w15:docId w15:val="{FAD24A94-C9E7-4F0E-9CF0-D6791570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BesuchterHyp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UnresolvedMention">
    <w:name w:val="Unresolved Mention"/>
    <w:basedOn w:val="Absatz-Standardschriftart"/>
    <w:uiPriority w:val="99"/>
    <w:semiHidden/>
    <w:unhideWhenUsed/>
    <w:rsid w:val="00321F06"/>
    <w:rPr>
      <w:color w:val="605E5C"/>
      <w:shd w:val="clear" w:color="auto" w:fill="E1DFDD"/>
    </w:rPr>
  </w:style>
  <w:style w:type="paragraph" w:styleId="NurText">
    <w:name w:val="Plain Text"/>
    <w:basedOn w:val="Standard"/>
    <w:link w:val="NurTextZchn"/>
    <w:uiPriority w:val="99"/>
    <w:semiHidden/>
    <w:unhideWhenUsed/>
    <w:rsid w:val="0018664B"/>
    <w:rPr>
      <w:rFonts w:ascii="Arial" w:eastAsiaTheme="minorHAnsi" w:hAnsi="Arial" w:cstheme="minorBidi"/>
      <w:sz w:val="20"/>
      <w:szCs w:val="21"/>
      <w:lang w:eastAsia="en-US"/>
    </w:rPr>
  </w:style>
  <w:style w:type="character" w:customStyle="1" w:styleId="NurTextZchn">
    <w:name w:val="Nur Text Zchn"/>
    <w:basedOn w:val="Absatz-Standardschriftart"/>
    <w:link w:val="NurText"/>
    <w:uiPriority w:val="99"/>
    <w:semiHidden/>
    <w:rsid w:val="0018664B"/>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81916">
      <w:bodyDiv w:val="1"/>
      <w:marLeft w:val="0"/>
      <w:marRight w:val="0"/>
      <w:marTop w:val="0"/>
      <w:marBottom w:val="0"/>
      <w:divBdr>
        <w:top w:val="none" w:sz="0" w:space="0" w:color="auto"/>
        <w:left w:val="none" w:sz="0" w:space="0" w:color="auto"/>
        <w:bottom w:val="none" w:sz="0" w:space="0" w:color="auto"/>
        <w:right w:val="none" w:sz="0" w:space="0" w:color="auto"/>
      </w:divBdr>
    </w:div>
    <w:div w:id="899246938">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1443769735">
      <w:bodyDiv w:val="1"/>
      <w:marLeft w:val="0"/>
      <w:marRight w:val="0"/>
      <w:marTop w:val="0"/>
      <w:marBottom w:val="0"/>
      <w:divBdr>
        <w:top w:val="none" w:sz="0" w:space="0" w:color="auto"/>
        <w:left w:val="none" w:sz="0" w:space="0" w:color="auto"/>
        <w:bottom w:val="none" w:sz="0" w:space="0" w:color="auto"/>
        <w:right w:val="none" w:sz="0" w:space="0" w:color="auto"/>
      </w:divBdr>
    </w:div>
    <w:div w:id="14604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iwin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utnik-agentu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enning@sputnik-agentu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iwing.de" TargetMode="External"/><Relationship Id="rId4" Type="http://schemas.openxmlformats.org/officeDocument/2006/relationships/settings" Target="settings.xml"/><Relationship Id="rId9" Type="http://schemas.openxmlformats.org/officeDocument/2006/relationships/hyperlink" Target="mailto:MGreiwing@greiwin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3C57-7B91-4A2F-B229-D4516784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GREIWING ehrt Kunibert Brüggemann für 30 Dienstjahre</vt:lpstr>
    </vt:vector>
  </TitlesOfParts>
  <Company>Sputnik - Presse- und Öffentlichkeitsarbeit</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GREIWING ehrt Kunibert Brüggemann für 30 Dienstjahre</dc:title>
  <dc:creator>lws</dc:creator>
  <cp:lastModifiedBy>Newsdesk</cp:lastModifiedBy>
  <cp:revision>16</cp:revision>
  <cp:lastPrinted>2021-07-23T08:25:00Z</cp:lastPrinted>
  <dcterms:created xsi:type="dcterms:W3CDTF">2021-07-28T11:19:00Z</dcterms:created>
  <dcterms:modified xsi:type="dcterms:W3CDTF">2021-08-23T09:07:00Z</dcterms:modified>
</cp:coreProperties>
</file>