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F5744" w14:textId="77777777" w:rsidR="00C34F7A" w:rsidRPr="00506831" w:rsidRDefault="00506831" w:rsidP="00637476">
      <w:pPr>
        <w:pStyle w:val="Pressemitteilung"/>
        <w:suppressAutoHyphens/>
        <w:ind w:right="-711"/>
      </w:pPr>
      <w:r w:rsidRPr="00506831">
        <w:t>P</w:t>
      </w:r>
      <w:r w:rsidR="006437F5">
        <w:t>ressemitteilung</w:t>
      </w:r>
    </w:p>
    <w:p w14:paraId="22E3B86D" w14:textId="6B70B472" w:rsidR="00785503" w:rsidRPr="00A64F0C" w:rsidRDefault="00191924" w:rsidP="00637476">
      <w:pPr>
        <w:pStyle w:val="Stichzeile"/>
        <w:suppressAutoHyphens/>
        <w:ind w:right="-711"/>
      </w:pPr>
      <w:r>
        <w:t>Unternehmen</w:t>
      </w:r>
      <w:r w:rsidR="00D23651">
        <w:t xml:space="preserve"> / </w:t>
      </w:r>
      <w:r w:rsidR="00D2376E">
        <w:t>Neuer Standort</w:t>
      </w:r>
    </w:p>
    <w:p w14:paraId="41279C23" w14:textId="3B30FDBE" w:rsidR="004A7B68" w:rsidRPr="0033318D" w:rsidRDefault="00911F3C" w:rsidP="00E43877">
      <w:pPr>
        <w:pStyle w:val="berschrift"/>
        <w:suppressAutoHyphens/>
        <w:ind w:right="-711"/>
      </w:pPr>
      <w:r w:rsidRPr="0033318D">
        <w:t>GREIWING</w:t>
      </w:r>
      <w:r w:rsidR="004466E2" w:rsidRPr="0033318D">
        <w:t xml:space="preserve"> </w:t>
      </w:r>
      <w:r w:rsidR="005D79F1" w:rsidRPr="0033318D">
        <w:t xml:space="preserve">investiert </w:t>
      </w:r>
      <w:r w:rsidR="00CA5B98" w:rsidRPr="0033318D">
        <w:t xml:space="preserve">20 </w:t>
      </w:r>
      <w:r w:rsidR="005D79F1" w:rsidRPr="0033318D">
        <w:t xml:space="preserve">Millionen Euro für neues </w:t>
      </w:r>
      <w:r w:rsidR="00277E51" w:rsidRPr="0033318D">
        <w:t>Logistikzentrum im Chemiepark Rheinmünster</w:t>
      </w:r>
      <w:r w:rsidRPr="0033318D">
        <w:t xml:space="preserve"> </w:t>
      </w:r>
    </w:p>
    <w:p w14:paraId="34511ABD" w14:textId="5F77A375" w:rsidR="00BD56C8" w:rsidRPr="00310370" w:rsidRDefault="005D19D4" w:rsidP="00CA5B98">
      <w:pPr>
        <w:pStyle w:val="Bulletpoints"/>
        <w:suppressAutoHyphens/>
      </w:pPr>
      <w:r w:rsidRPr="00441056">
        <w:t>G</w:t>
      </w:r>
      <w:r w:rsidRPr="00310370">
        <w:t xml:space="preserve">revener Logistikspezialist übernimmt </w:t>
      </w:r>
      <w:r w:rsidR="00455F5C">
        <w:t>Logistikleistungen für</w:t>
      </w:r>
      <w:r w:rsidR="00277E51" w:rsidRPr="00310370">
        <w:t xml:space="preserve"> Evonik </w:t>
      </w:r>
      <w:r w:rsidR="002C7424">
        <w:t xml:space="preserve">Superabsorber </w:t>
      </w:r>
      <w:r w:rsidR="00277E51" w:rsidRPr="00310370">
        <w:t xml:space="preserve">und </w:t>
      </w:r>
      <w:proofErr w:type="spellStart"/>
      <w:r w:rsidR="00277E51" w:rsidRPr="00310370">
        <w:t>Trinseo</w:t>
      </w:r>
      <w:proofErr w:type="spellEnd"/>
      <w:r w:rsidR="00CA5B98" w:rsidRPr="00310370">
        <w:t xml:space="preserve"> </w:t>
      </w:r>
    </w:p>
    <w:p w14:paraId="42103205" w14:textId="46E047A8" w:rsidR="004A7B68" w:rsidRPr="00E43877" w:rsidRDefault="00603F5D" w:rsidP="00E43877">
      <w:pPr>
        <w:pStyle w:val="Bulletpoints"/>
        <w:suppressAutoHyphens/>
      </w:pPr>
      <w:r>
        <w:t>Kapazität für mehr als</w:t>
      </w:r>
      <w:r w:rsidR="00277E51" w:rsidRPr="00E43877">
        <w:t xml:space="preserve"> 15.000 Palettenstellplätze</w:t>
      </w:r>
    </w:p>
    <w:p w14:paraId="7AA0C682" w14:textId="485A9306" w:rsidR="00E43877" w:rsidRPr="00E43877" w:rsidRDefault="00E43877" w:rsidP="00E43877">
      <w:pPr>
        <w:pStyle w:val="Bulletpoints"/>
        <w:suppressAutoHyphens/>
      </w:pPr>
      <w:r w:rsidRPr="00E43877">
        <w:t>Achtes gemeinsames Bauprojekt zwischen GREIWING und GOLDBECK Nord GmbH</w:t>
      </w:r>
    </w:p>
    <w:p w14:paraId="1E47A3D7" w14:textId="7A974F81" w:rsidR="00277E51" w:rsidRDefault="00551D32" w:rsidP="00E43877">
      <w:pPr>
        <w:pStyle w:val="Teaser"/>
        <w:suppressAutoHyphens/>
        <w:ind w:right="-711"/>
        <w:jc w:val="both"/>
      </w:pPr>
      <w:r>
        <w:t>Greven</w:t>
      </w:r>
      <w:r w:rsidR="00EE3EF3">
        <w:rPr>
          <w:w w:val="50"/>
        </w:rPr>
        <w:t xml:space="preserve"> </w:t>
      </w:r>
      <w:r w:rsidR="002B1794">
        <w:t>/</w:t>
      </w:r>
      <w:r w:rsidR="00EE3EF3">
        <w:rPr>
          <w:w w:val="50"/>
        </w:rPr>
        <w:t xml:space="preserve"> </w:t>
      </w:r>
      <w:r w:rsidR="004C2FA7">
        <w:t>Rheinmünster</w:t>
      </w:r>
      <w:r w:rsidR="00785503">
        <w:t>,</w:t>
      </w:r>
      <w:r w:rsidR="0089320C">
        <w:t xml:space="preserve"> </w:t>
      </w:r>
      <w:r w:rsidR="004071BE">
        <w:t>2</w:t>
      </w:r>
      <w:r w:rsidR="007F50D8">
        <w:t>6</w:t>
      </w:r>
      <w:r w:rsidR="007C1457">
        <w:t xml:space="preserve">. </w:t>
      </w:r>
      <w:r w:rsidR="00B67A7A">
        <w:t xml:space="preserve">Januar 2023 </w:t>
      </w:r>
      <w:r w:rsidR="00785503">
        <w:t>–</w:t>
      </w:r>
      <w:r w:rsidR="00A77D14">
        <w:t xml:space="preserve"> </w:t>
      </w:r>
      <w:r w:rsidR="00E134C3">
        <w:t xml:space="preserve">Neue Immobilie für noch </w:t>
      </w:r>
      <w:r w:rsidR="00E134C3" w:rsidRPr="00E43877">
        <w:t xml:space="preserve">bessere </w:t>
      </w:r>
      <w:r w:rsidR="00E134C3" w:rsidRPr="0033318D">
        <w:t xml:space="preserve">Versorgung: </w:t>
      </w:r>
      <w:r w:rsidR="00D8707A" w:rsidRPr="0033318D">
        <w:t xml:space="preserve">Die </w:t>
      </w:r>
      <w:r w:rsidR="002B1794" w:rsidRPr="0033318D">
        <w:t xml:space="preserve">GREIWING </w:t>
      </w:r>
      <w:proofErr w:type="spellStart"/>
      <w:r w:rsidR="00911F3C" w:rsidRPr="0033318D">
        <w:t>logistics</w:t>
      </w:r>
      <w:proofErr w:type="spellEnd"/>
      <w:r w:rsidR="00911F3C" w:rsidRPr="0033318D">
        <w:t xml:space="preserve"> </w:t>
      </w:r>
      <w:proofErr w:type="spellStart"/>
      <w:r w:rsidR="00911F3C" w:rsidRPr="0033318D">
        <w:t>for</w:t>
      </w:r>
      <w:proofErr w:type="spellEnd"/>
      <w:r w:rsidR="00911F3C" w:rsidRPr="0033318D">
        <w:t xml:space="preserve"> </w:t>
      </w:r>
      <w:proofErr w:type="spellStart"/>
      <w:r w:rsidR="00911F3C" w:rsidRPr="0033318D">
        <w:t>you</w:t>
      </w:r>
      <w:proofErr w:type="spellEnd"/>
      <w:r w:rsidR="00911F3C" w:rsidRPr="0033318D">
        <w:t xml:space="preserve"> GmbH</w:t>
      </w:r>
      <w:r w:rsidR="00BD56C8" w:rsidRPr="0033318D">
        <w:t xml:space="preserve"> </w:t>
      </w:r>
      <w:r w:rsidR="00E134C3" w:rsidRPr="0033318D">
        <w:t>baut im Chemiepark Rheinmünster auf rund 16.</w:t>
      </w:r>
      <w:r w:rsidR="00571823" w:rsidRPr="0033318D">
        <w:t>5</w:t>
      </w:r>
      <w:r w:rsidR="00E134C3" w:rsidRPr="0033318D">
        <w:t xml:space="preserve">00 Quadratmetern ein neues Logistikzentrum. Das Familienunternehmen aus Greven übernimmt </w:t>
      </w:r>
      <w:r w:rsidR="00310370">
        <w:t xml:space="preserve">unter anderem </w:t>
      </w:r>
      <w:r w:rsidR="00E134C3" w:rsidRPr="0033318D">
        <w:t xml:space="preserve">für die Chemiekonzerne Evonik </w:t>
      </w:r>
      <w:r w:rsidR="00375C1B" w:rsidRPr="00375C1B">
        <w:t xml:space="preserve">Superabsorber GmbH und die </w:t>
      </w:r>
      <w:proofErr w:type="spellStart"/>
      <w:r w:rsidR="00375C1B" w:rsidRPr="00375C1B">
        <w:t>Trinseo</w:t>
      </w:r>
      <w:proofErr w:type="spellEnd"/>
      <w:r w:rsidR="00375C1B" w:rsidRPr="00375C1B">
        <w:t xml:space="preserve"> Deutschland </w:t>
      </w:r>
      <w:r w:rsidR="00375C1B" w:rsidRPr="006522AF">
        <w:t>Anlagengesellschaft mbH</w:t>
      </w:r>
      <w:r w:rsidR="00877EF7" w:rsidRPr="006522AF">
        <w:t xml:space="preserve"> </w:t>
      </w:r>
      <w:r w:rsidR="001333FD" w:rsidRPr="006522AF">
        <w:t xml:space="preserve">das Endproduktlagerungsmanagement </w:t>
      </w:r>
      <w:r w:rsidR="001611C5" w:rsidRPr="006522AF">
        <w:t>inklusive der Lagerlogistik mit Rohstoffe</w:t>
      </w:r>
      <w:r w:rsidR="00086772" w:rsidRPr="006522AF">
        <w:t>n,</w:t>
      </w:r>
      <w:r w:rsidR="003B4594" w:rsidRPr="006522AF">
        <w:t xml:space="preserve"> </w:t>
      </w:r>
      <w:r w:rsidR="00086772" w:rsidRPr="006522AF">
        <w:rPr>
          <w:rStyle w:val="TextZchn"/>
        </w:rPr>
        <w:t>Verpackungsmaterial und Fertigwaren wie Superabsorber oder Latex.</w:t>
      </w:r>
      <w:r w:rsidR="006522AF" w:rsidRPr="006522AF">
        <w:rPr>
          <w:rStyle w:val="TextZchn"/>
        </w:rPr>
        <w:t xml:space="preserve"> </w:t>
      </w:r>
      <w:r w:rsidR="00571823" w:rsidRPr="006522AF">
        <w:t>Durch</w:t>
      </w:r>
      <w:r w:rsidR="00571823" w:rsidRPr="0033318D">
        <w:t xml:space="preserve"> das neue Logistikzentrum reduziert sich die Verkehrsbelastung um den Chemiepark </w:t>
      </w:r>
      <w:r w:rsidR="00571823" w:rsidRPr="00E43877">
        <w:t xml:space="preserve">deutlich. </w:t>
      </w:r>
      <w:r w:rsidR="00504BFE" w:rsidRPr="00E43877">
        <w:t xml:space="preserve">Generalunternehmer ist die </w:t>
      </w:r>
      <w:r w:rsidR="00E43877" w:rsidRPr="00E43877">
        <w:t>GOLDBECK Nord GmbH</w:t>
      </w:r>
      <w:r w:rsidR="00504BFE" w:rsidRPr="00E43877">
        <w:t xml:space="preserve">, mit der GREIWING bereits seit Jahren erfolgreich Bauprojekte realisiert. </w:t>
      </w:r>
      <w:r w:rsidR="00571823" w:rsidRPr="00E43877">
        <w:t xml:space="preserve">Die </w:t>
      </w:r>
      <w:r w:rsidR="00E43877">
        <w:t>Inbetriebnahme</w:t>
      </w:r>
      <w:r w:rsidR="00571823" w:rsidRPr="00E43877">
        <w:t xml:space="preserve"> der Immobilie ist für Dezember 2023 geplant.</w:t>
      </w:r>
      <w:r w:rsidR="00571823">
        <w:t xml:space="preserve"> </w:t>
      </w:r>
    </w:p>
    <w:p w14:paraId="525317E5" w14:textId="68D3F447" w:rsidR="00F52FC4" w:rsidRDefault="00571823" w:rsidP="00F52FC4">
      <w:pPr>
        <w:suppressAutoHyphens/>
        <w:spacing w:after="240" w:line="360" w:lineRule="auto"/>
        <w:ind w:right="-711"/>
        <w:contextualSpacing/>
        <w:rPr>
          <w:rStyle w:val="TextZchn"/>
        </w:rPr>
      </w:pPr>
      <w:r>
        <w:rPr>
          <w:rStyle w:val="TextZchn"/>
        </w:rPr>
        <w:t>„</w:t>
      </w:r>
      <w:r w:rsidR="00D2376E">
        <w:rPr>
          <w:rStyle w:val="TextZchn"/>
        </w:rPr>
        <w:t xml:space="preserve">Mit unserem neuen Logistikzentrum in unmittelbarer Nähe unserer Kunden können wir eine noch bessere Versorgung für deren Produktion </w:t>
      </w:r>
      <w:r w:rsidR="00D2376E">
        <w:rPr>
          <w:rStyle w:val="TextZchn"/>
        </w:rPr>
        <w:lastRenderedPageBreak/>
        <w:t>sicherstellen und fügen uns optimal in die lange Geschichte des Chemieparks ein</w:t>
      </w:r>
      <w:r w:rsidR="0095106F" w:rsidRPr="09D23320">
        <w:rPr>
          <w:rStyle w:val="TextZchn"/>
        </w:rPr>
        <w:t xml:space="preserve">“, </w:t>
      </w:r>
      <w:r w:rsidR="00E75274" w:rsidRPr="09D23320">
        <w:rPr>
          <w:rStyle w:val="TextZchn"/>
        </w:rPr>
        <w:t>sagt</w:t>
      </w:r>
      <w:r w:rsidR="00703283" w:rsidRPr="09D23320">
        <w:rPr>
          <w:rStyle w:val="TextZchn"/>
        </w:rPr>
        <w:t xml:space="preserve"> </w:t>
      </w:r>
      <w:r w:rsidR="00911F3C" w:rsidRPr="09D23320">
        <w:rPr>
          <w:rStyle w:val="TextZchn"/>
        </w:rPr>
        <w:t xml:space="preserve">Jürgen Greiwing, Geschäftsführender Gesellschafter der GREIWING </w:t>
      </w:r>
      <w:proofErr w:type="spellStart"/>
      <w:r w:rsidR="00911F3C" w:rsidRPr="09D23320">
        <w:rPr>
          <w:rStyle w:val="TextZchn"/>
        </w:rPr>
        <w:t>logistics</w:t>
      </w:r>
      <w:proofErr w:type="spellEnd"/>
      <w:r w:rsidR="00911F3C" w:rsidRPr="09D23320">
        <w:rPr>
          <w:rStyle w:val="TextZchn"/>
        </w:rPr>
        <w:t xml:space="preserve"> </w:t>
      </w:r>
      <w:proofErr w:type="spellStart"/>
      <w:r w:rsidR="00911F3C" w:rsidRPr="09D23320">
        <w:rPr>
          <w:rStyle w:val="TextZchn"/>
        </w:rPr>
        <w:t>for</w:t>
      </w:r>
      <w:proofErr w:type="spellEnd"/>
      <w:r w:rsidR="00911F3C" w:rsidRPr="09D23320">
        <w:rPr>
          <w:rStyle w:val="TextZchn"/>
        </w:rPr>
        <w:t xml:space="preserve"> </w:t>
      </w:r>
      <w:proofErr w:type="spellStart"/>
      <w:r w:rsidR="00911F3C" w:rsidRPr="09D23320">
        <w:rPr>
          <w:rStyle w:val="TextZchn"/>
        </w:rPr>
        <w:t>you</w:t>
      </w:r>
      <w:proofErr w:type="spellEnd"/>
      <w:r w:rsidR="00911F3C" w:rsidRPr="09D23320">
        <w:rPr>
          <w:rStyle w:val="TextZchn"/>
        </w:rPr>
        <w:t xml:space="preserve"> GmbH.</w:t>
      </w:r>
      <w:r w:rsidR="005A47E0" w:rsidRPr="09D23320">
        <w:rPr>
          <w:rStyle w:val="TextZchn"/>
        </w:rPr>
        <w:t xml:space="preserve"> </w:t>
      </w:r>
      <w:r w:rsidR="00D2376E">
        <w:rPr>
          <w:rStyle w:val="TextZchn"/>
        </w:rPr>
        <w:t xml:space="preserve">Die neue Immobilie wird rund 6.600 Quadratmeter groß sein und Platz für </w:t>
      </w:r>
      <w:r w:rsidR="00D2376E" w:rsidRPr="00375C1B">
        <w:rPr>
          <w:rStyle w:val="TextZchn"/>
        </w:rPr>
        <w:t>15.500 Palettenstellplätze bieten.</w:t>
      </w:r>
      <w:r w:rsidR="001F0813" w:rsidRPr="00375C1B">
        <w:rPr>
          <w:rStyle w:val="TextZchn"/>
        </w:rPr>
        <w:t xml:space="preserve"> </w:t>
      </w:r>
      <w:r w:rsidR="00375C1B">
        <w:rPr>
          <w:rStyle w:val="TextZchn"/>
        </w:rPr>
        <w:t xml:space="preserve">Damit verfügt das neue Logistikzentrum über ausreichend Kapazitäten für </w:t>
      </w:r>
      <w:r w:rsidR="001F0813" w:rsidRPr="00375C1B">
        <w:rPr>
          <w:rStyle w:val="TextZchn"/>
        </w:rPr>
        <w:t xml:space="preserve">die Evonik Superabsorber GmbH und </w:t>
      </w:r>
      <w:r w:rsidR="004A35ED" w:rsidRPr="00375C1B">
        <w:rPr>
          <w:rStyle w:val="TextZchn"/>
        </w:rPr>
        <w:t>die</w:t>
      </w:r>
      <w:r w:rsidR="001F0813" w:rsidRPr="00375C1B">
        <w:rPr>
          <w:rStyle w:val="TextZchn"/>
        </w:rPr>
        <w:t xml:space="preserve"> </w:t>
      </w:r>
      <w:proofErr w:type="spellStart"/>
      <w:r w:rsidR="001F0813" w:rsidRPr="00375C1B">
        <w:rPr>
          <w:rStyle w:val="TextZchn"/>
        </w:rPr>
        <w:t>Trinseo</w:t>
      </w:r>
      <w:proofErr w:type="spellEnd"/>
      <w:r w:rsidR="001F0813" w:rsidRPr="00375C1B">
        <w:rPr>
          <w:rStyle w:val="TextZchn"/>
        </w:rPr>
        <w:t xml:space="preserve"> Deutschland Anlagengesellschaft mbH, die auch Betreiber des</w:t>
      </w:r>
      <w:r w:rsidR="001F0813">
        <w:rPr>
          <w:rStyle w:val="TextZchn"/>
        </w:rPr>
        <w:t xml:space="preserve"> Chemieparks ist, </w:t>
      </w:r>
      <w:r w:rsidR="00375C1B">
        <w:rPr>
          <w:rStyle w:val="TextZchn"/>
        </w:rPr>
        <w:t xml:space="preserve">sowie für </w:t>
      </w:r>
      <w:r w:rsidR="001F0813">
        <w:rPr>
          <w:rStyle w:val="TextZchn"/>
        </w:rPr>
        <w:t>weitere Kunden.</w:t>
      </w:r>
      <w:r w:rsidR="00F52FC4" w:rsidRPr="00F52FC4">
        <w:t xml:space="preserve"> </w:t>
      </w:r>
      <w:r w:rsidR="00F52FC4">
        <w:rPr>
          <w:rStyle w:val="TextZchn"/>
        </w:rPr>
        <w:t>Im Zuge des Projekts unterstützt das Grevener Familienunternehmen die regionale Wirtschaft. Zur geplanten Inbetriebnahme des Logistikzentrums werden zehn neue Mitarbeitende eingestellt, deren Zahl sich perspektivisch verdreifachen soll.</w:t>
      </w:r>
    </w:p>
    <w:p w14:paraId="65271B3B" w14:textId="77777777" w:rsidR="001C5451" w:rsidRDefault="001C5451" w:rsidP="00E43877">
      <w:pPr>
        <w:suppressAutoHyphens/>
        <w:spacing w:after="240" w:line="360" w:lineRule="auto"/>
        <w:ind w:right="-711"/>
        <w:contextualSpacing/>
        <w:rPr>
          <w:rStyle w:val="TextZchn"/>
        </w:rPr>
      </w:pPr>
    </w:p>
    <w:p w14:paraId="51A8C897" w14:textId="457969DF" w:rsidR="00D2376E" w:rsidRPr="00A67514" w:rsidRDefault="006522AF" w:rsidP="00E43877">
      <w:pPr>
        <w:suppressAutoHyphens/>
        <w:spacing w:after="240" w:line="360" w:lineRule="auto"/>
        <w:ind w:right="-711"/>
        <w:contextualSpacing/>
        <w:rPr>
          <w:rStyle w:val="TextZchn"/>
        </w:rPr>
      </w:pPr>
      <w:r>
        <w:rPr>
          <w:rStyle w:val="TextZchn"/>
        </w:rPr>
        <w:t>A</w:t>
      </w:r>
      <w:r w:rsidR="009E190B" w:rsidRPr="009E190B">
        <w:rPr>
          <w:rStyle w:val="TextZchn"/>
        </w:rPr>
        <w:t xml:space="preserve">uch die </w:t>
      </w:r>
      <w:r>
        <w:rPr>
          <w:rStyle w:val="TextZchn"/>
        </w:rPr>
        <w:t>V</w:t>
      </w:r>
      <w:r w:rsidR="009E190B" w:rsidRPr="009E190B">
        <w:rPr>
          <w:rStyle w:val="TextZchn"/>
        </w:rPr>
        <w:t>erlässlichkeit, die für Kunden von Evonik Superabsorber ein wichtiger Aspekt in der Zusammenarbeit ist</w:t>
      </w:r>
      <w:r>
        <w:rPr>
          <w:rStyle w:val="TextZchn"/>
        </w:rPr>
        <w:t>, steigt</w:t>
      </w:r>
      <w:r w:rsidR="009E190B" w:rsidRPr="009E190B">
        <w:rPr>
          <w:rStyle w:val="TextZchn"/>
        </w:rPr>
        <w:t>.</w:t>
      </w:r>
      <w:r w:rsidR="009E190B">
        <w:rPr>
          <w:rStyle w:val="TextZchn"/>
        </w:rPr>
        <w:t xml:space="preserve"> </w:t>
      </w:r>
      <w:r w:rsidR="00B076B3" w:rsidRPr="0033318D">
        <w:rPr>
          <w:rStyle w:val="TextZchn"/>
        </w:rPr>
        <w:t>Z</w:t>
      </w:r>
      <w:r w:rsidR="00D2376E" w:rsidRPr="0033318D">
        <w:rPr>
          <w:rStyle w:val="TextZchn"/>
        </w:rPr>
        <w:t>u</w:t>
      </w:r>
      <w:r w:rsidR="0033318D">
        <w:rPr>
          <w:rStyle w:val="TextZchn"/>
        </w:rPr>
        <w:t xml:space="preserve">m </w:t>
      </w:r>
      <w:r w:rsidR="00B076B3">
        <w:rPr>
          <w:rStyle w:val="TextZchn"/>
        </w:rPr>
        <w:t>Leistung</w:t>
      </w:r>
      <w:r w:rsidR="0033318D">
        <w:rPr>
          <w:rStyle w:val="TextZchn"/>
        </w:rPr>
        <w:t>sportfolio</w:t>
      </w:r>
      <w:r w:rsidR="00D2376E">
        <w:rPr>
          <w:rStyle w:val="TextZchn"/>
        </w:rPr>
        <w:t xml:space="preserve"> zählen </w:t>
      </w:r>
      <w:r w:rsidR="0033318D">
        <w:rPr>
          <w:rStyle w:val="TextZchn"/>
        </w:rPr>
        <w:t xml:space="preserve">ebenfalls </w:t>
      </w:r>
      <w:r w:rsidR="00D2376E">
        <w:rPr>
          <w:rStyle w:val="TextZchn"/>
        </w:rPr>
        <w:t>der Warenein</w:t>
      </w:r>
      <w:r w:rsidR="00B076B3">
        <w:rPr>
          <w:rStyle w:val="TextZchn"/>
        </w:rPr>
        <w:t>gang, die Lagerung</w:t>
      </w:r>
      <w:r w:rsidR="00D2376E">
        <w:rPr>
          <w:rStyle w:val="TextZchn"/>
        </w:rPr>
        <w:t xml:space="preserve"> sowie </w:t>
      </w:r>
      <w:r w:rsidR="00B076B3">
        <w:rPr>
          <w:rStyle w:val="TextZchn"/>
        </w:rPr>
        <w:t>der Waren</w:t>
      </w:r>
      <w:r w:rsidR="00D2376E">
        <w:rPr>
          <w:rStyle w:val="TextZchn"/>
        </w:rPr>
        <w:t>ausgang</w:t>
      </w:r>
      <w:r w:rsidR="00590D33">
        <w:rPr>
          <w:rStyle w:val="TextZchn"/>
        </w:rPr>
        <w:t xml:space="preserve"> </w:t>
      </w:r>
      <w:r w:rsidR="00B076B3">
        <w:rPr>
          <w:rStyle w:val="TextZchn"/>
        </w:rPr>
        <w:t xml:space="preserve">von palettierten Waren als auch von </w:t>
      </w:r>
      <w:r w:rsidR="00B076B3" w:rsidRPr="001C5451">
        <w:rPr>
          <w:rStyle w:val="TextZchn"/>
        </w:rPr>
        <w:t xml:space="preserve">Intermediate </w:t>
      </w:r>
      <w:proofErr w:type="spellStart"/>
      <w:r w:rsidR="00B076B3" w:rsidRPr="001C5451">
        <w:rPr>
          <w:rStyle w:val="TextZchn"/>
        </w:rPr>
        <w:t>Bulk</w:t>
      </w:r>
      <w:proofErr w:type="spellEnd"/>
      <w:r w:rsidR="00B076B3" w:rsidRPr="001C5451">
        <w:rPr>
          <w:rStyle w:val="TextZchn"/>
        </w:rPr>
        <w:t xml:space="preserve"> Container</w:t>
      </w:r>
      <w:r w:rsidR="00B076B3">
        <w:rPr>
          <w:rStyle w:val="TextZchn"/>
        </w:rPr>
        <w:t xml:space="preserve">n (IBC). </w:t>
      </w:r>
      <w:r w:rsidR="00D2376E">
        <w:rPr>
          <w:rStyle w:val="TextZchn"/>
        </w:rPr>
        <w:t xml:space="preserve">Zwischen den Produktionshallen der beiden </w:t>
      </w:r>
      <w:r w:rsidR="00D2376E" w:rsidRPr="0033318D">
        <w:rPr>
          <w:rStyle w:val="TextZchn"/>
        </w:rPr>
        <w:t xml:space="preserve">Chemiekonzerne </w:t>
      </w:r>
      <w:r w:rsidR="009E7E87" w:rsidRPr="0033318D">
        <w:rPr>
          <w:rStyle w:val="TextZchn"/>
        </w:rPr>
        <w:t xml:space="preserve">und dem Logistikzentrum </w:t>
      </w:r>
      <w:r w:rsidR="00494C72">
        <w:rPr>
          <w:rStyle w:val="TextZchn"/>
        </w:rPr>
        <w:t xml:space="preserve">liegen künftig 500 Meter, zudem </w:t>
      </w:r>
      <w:r w:rsidR="00D2376E" w:rsidRPr="0033318D">
        <w:rPr>
          <w:rStyle w:val="TextZchn"/>
        </w:rPr>
        <w:t>wird</w:t>
      </w:r>
      <w:r w:rsidR="00D2376E">
        <w:rPr>
          <w:rStyle w:val="TextZchn"/>
        </w:rPr>
        <w:t xml:space="preserve"> ein Shuttleservice eingerichtet.</w:t>
      </w:r>
      <w:r w:rsidR="00494C72">
        <w:rPr>
          <w:rStyle w:val="TextZchn"/>
        </w:rPr>
        <w:t xml:space="preserve"> </w:t>
      </w:r>
      <w:r w:rsidR="0049678D">
        <w:rPr>
          <w:rStyle w:val="TextZchn"/>
        </w:rPr>
        <w:t xml:space="preserve">Derzeit greifen Evonik </w:t>
      </w:r>
      <w:r w:rsidR="002C7424">
        <w:rPr>
          <w:rStyle w:val="TextZchn"/>
        </w:rPr>
        <w:t xml:space="preserve">Superabsorber </w:t>
      </w:r>
      <w:r w:rsidR="0049678D">
        <w:rPr>
          <w:rStyle w:val="TextZchn"/>
        </w:rPr>
        <w:t xml:space="preserve">und </w:t>
      </w:r>
      <w:proofErr w:type="spellStart"/>
      <w:r w:rsidR="0049678D">
        <w:rPr>
          <w:rStyle w:val="TextZchn"/>
        </w:rPr>
        <w:t>Trinseo</w:t>
      </w:r>
      <w:proofErr w:type="spellEnd"/>
      <w:r w:rsidR="0049678D">
        <w:rPr>
          <w:rStyle w:val="TextZchn"/>
        </w:rPr>
        <w:t xml:space="preserve"> noch auf ein </w:t>
      </w:r>
      <w:r w:rsidR="00964986" w:rsidRPr="006522AF">
        <w:rPr>
          <w:rStyle w:val="TextZchn"/>
        </w:rPr>
        <w:t>über</w:t>
      </w:r>
      <w:r w:rsidR="00964986">
        <w:rPr>
          <w:rStyle w:val="TextZchn"/>
        </w:rPr>
        <w:t xml:space="preserve"> </w:t>
      </w:r>
      <w:r w:rsidR="0049678D">
        <w:rPr>
          <w:rStyle w:val="TextZchn"/>
        </w:rPr>
        <w:t xml:space="preserve">30 Kilometer entferntes Lager eines anderen Dienstleisters für ihre Güter zurück. </w:t>
      </w:r>
      <w:r w:rsidR="001C5451">
        <w:rPr>
          <w:rStyle w:val="TextZchn"/>
        </w:rPr>
        <w:t xml:space="preserve">„Durch </w:t>
      </w:r>
      <w:r w:rsidR="0033318D">
        <w:rPr>
          <w:rStyle w:val="TextZchn"/>
        </w:rPr>
        <w:t>unseren Standort</w:t>
      </w:r>
      <w:r w:rsidR="008C6054" w:rsidRPr="008C6054">
        <w:rPr>
          <w:rStyle w:val="TextZchn"/>
          <w:color w:val="1F4E79" w:themeColor="accent1" w:themeShade="80"/>
        </w:rPr>
        <w:t xml:space="preserve"> </w:t>
      </w:r>
      <w:r w:rsidR="001C5451">
        <w:rPr>
          <w:rStyle w:val="TextZchn"/>
        </w:rPr>
        <w:t>direkt im Chemiepark Rheinmünster</w:t>
      </w:r>
      <w:r w:rsidR="00452C4C">
        <w:rPr>
          <w:rStyle w:val="TextZchn"/>
        </w:rPr>
        <w:t xml:space="preserve"> </w:t>
      </w:r>
      <w:r w:rsidR="001C5451" w:rsidRPr="0033318D">
        <w:rPr>
          <w:rStyle w:val="TextZchn"/>
        </w:rPr>
        <w:t xml:space="preserve">reduzieren wir </w:t>
      </w:r>
      <w:r w:rsidR="009E7E87" w:rsidRPr="0033318D">
        <w:rPr>
          <w:rStyle w:val="TextZchn"/>
        </w:rPr>
        <w:t>die Strecken für Shuttleverkehre</w:t>
      </w:r>
      <w:r w:rsidR="008C6054" w:rsidRPr="0033318D">
        <w:rPr>
          <w:rStyle w:val="TextZchn"/>
        </w:rPr>
        <w:t xml:space="preserve"> erheblich</w:t>
      </w:r>
      <w:r w:rsidR="0033318D" w:rsidRPr="0033318D">
        <w:rPr>
          <w:rStyle w:val="TextZchn"/>
        </w:rPr>
        <w:t>,</w:t>
      </w:r>
      <w:r w:rsidR="00452C4C" w:rsidRPr="0033318D">
        <w:rPr>
          <w:rStyle w:val="TextZchn"/>
        </w:rPr>
        <w:t xml:space="preserve"> </w:t>
      </w:r>
      <w:r w:rsidR="00801121" w:rsidRPr="00801121">
        <w:rPr>
          <w:rStyle w:val="TextZchn"/>
        </w:rPr>
        <w:t>somit können unsere Kunden flexibler bei Bedarfsänderungen reagieren und die Infrastruktur wird entlastet</w:t>
      </w:r>
      <w:r w:rsidR="00452C4C">
        <w:rPr>
          <w:rStyle w:val="TextZchn"/>
        </w:rPr>
        <w:t>“, sagt Greiwing.</w:t>
      </w:r>
      <w:r w:rsidR="00494C72">
        <w:rPr>
          <w:rStyle w:val="TextZchn"/>
        </w:rPr>
        <w:t xml:space="preserve"> </w:t>
      </w:r>
    </w:p>
    <w:p w14:paraId="17085628" w14:textId="77777777" w:rsidR="009E7E87" w:rsidRDefault="009E7E87" w:rsidP="009E7E87">
      <w:pPr>
        <w:suppressAutoHyphens/>
        <w:spacing w:after="240" w:line="360" w:lineRule="auto"/>
        <w:ind w:right="-711"/>
        <w:contextualSpacing/>
        <w:rPr>
          <w:rStyle w:val="TextZchn"/>
        </w:rPr>
      </w:pPr>
    </w:p>
    <w:p w14:paraId="10C9F0B4" w14:textId="6AB7CB57" w:rsidR="008D6DE8" w:rsidRDefault="0088248C" w:rsidP="00E43877">
      <w:pPr>
        <w:suppressAutoHyphens/>
        <w:spacing w:after="240" w:line="360" w:lineRule="auto"/>
        <w:ind w:right="-711"/>
        <w:contextualSpacing/>
        <w:rPr>
          <w:rStyle w:val="TextZchn"/>
        </w:rPr>
      </w:pPr>
      <w:r w:rsidRPr="0088248C">
        <w:rPr>
          <w:rStyle w:val="TextZchn"/>
        </w:rPr>
        <w:t xml:space="preserve">Realisiert wird das neue Logistikzentrum durch die Karlsruher Niederlassung des Bau- und Dienstleistungsunternehmens </w:t>
      </w:r>
      <w:r w:rsidR="00A52DB2">
        <w:rPr>
          <w:rStyle w:val="TextZchn"/>
        </w:rPr>
        <w:t>GOLDBECK</w:t>
      </w:r>
      <w:r w:rsidRPr="0088248C">
        <w:rPr>
          <w:rStyle w:val="TextZchn"/>
        </w:rPr>
        <w:t xml:space="preserve">, mit dem GREIWING bereits zum achten Mal gemeinsam baut. „Wir sind </w:t>
      </w:r>
      <w:r w:rsidRPr="0088248C">
        <w:rPr>
          <w:rStyle w:val="TextZchn"/>
        </w:rPr>
        <w:lastRenderedPageBreak/>
        <w:t xml:space="preserve">durch die vorangegangenen Projekte ein eingespieltes Team und vertrauen auf die Expertise und Erfahrung von </w:t>
      </w:r>
      <w:r w:rsidR="00A52DB2" w:rsidRPr="0088248C">
        <w:rPr>
          <w:rStyle w:val="TextZchn"/>
        </w:rPr>
        <w:t>GOLDBECK</w:t>
      </w:r>
      <w:r w:rsidRPr="0088248C">
        <w:rPr>
          <w:rStyle w:val="TextZchn"/>
        </w:rPr>
        <w:t xml:space="preserve">“, sagt </w:t>
      </w:r>
      <w:proofErr w:type="spellStart"/>
      <w:r>
        <w:rPr>
          <w:rStyle w:val="TextZchn"/>
        </w:rPr>
        <w:t>Greiwing</w:t>
      </w:r>
      <w:proofErr w:type="spellEnd"/>
      <w:r w:rsidRPr="0088248C">
        <w:rPr>
          <w:rStyle w:val="TextZchn"/>
        </w:rPr>
        <w:t xml:space="preserve">. Aus diesem Grund erfolgten die Konzeption und ganzheitliche Planung über alle Disziplinen hinweg durch </w:t>
      </w:r>
      <w:r w:rsidR="00A52DB2" w:rsidRPr="0088248C">
        <w:rPr>
          <w:rStyle w:val="TextZchn"/>
        </w:rPr>
        <w:t>GOLDBECK</w:t>
      </w:r>
      <w:r w:rsidRPr="0088248C">
        <w:rPr>
          <w:rStyle w:val="TextZchn"/>
        </w:rPr>
        <w:t>. Der General</w:t>
      </w:r>
      <w:r w:rsidR="00375C1B">
        <w:rPr>
          <w:rStyle w:val="TextZchn"/>
        </w:rPr>
        <w:t>unter</w:t>
      </w:r>
      <w:r w:rsidRPr="0088248C">
        <w:rPr>
          <w:rStyle w:val="TextZchn"/>
        </w:rPr>
        <w:t xml:space="preserve">nehmer erbringt von der Montage bis hin zur Abwicklung sämtliche Leistungen und übergibt das Gebäude schlüsselfertig an GREIWING. Bis </w:t>
      </w:r>
      <w:r w:rsidR="00F52FC4">
        <w:rPr>
          <w:rStyle w:val="TextZchn"/>
        </w:rPr>
        <w:t xml:space="preserve">dahin </w:t>
      </w:r>
      <w:r w:rsidRPr="0088248C">
        <w:rPr>
          <w:rStyle w:val="TextZchn"/>
        </w:rPr>
        <w:t xml:space="preserve">werden unter anderem </w:t>
      </w:r>
      <w:r w:rsidRPr="0033318D">
        <w:rPr>
          <w:rStyle w:val="TextZchn"/>
        </w:rPr>
        <w:t xml:space="preserve">rund </w:t>
      </w:r>
      <w:r w:rsidR="008C6054" w:rsidRPr="0033318D">
        <w:rPr>
          <w:rStyle w:val="TextZchn"/>
        </w:rPr>
        <w:t xml:space="preserve">3.500 </w:t>
      </w:r>
      <w:r w:rsidRPr="0033318D">
        <w:rPr>
          <w:rStyle w:val="TextZchn"/>
        </w:rPr>
        <w:t>Kubikmeter Beton, 350 Tonnen Stahl und 6</w:t>
      </w:r>
      <w:r w:rsidR="008C6054" w:rsidRPr="0033318D">
        <w:rPr>
          <w:rStyle w:val="TextZchn"/>
        </w:rPr>
        <w:t>.0</w:t>
      </w:r>
      <w:r w:rsidRPr="0033318D">
        <w:rPr>
          <w:rStyle w:val="TextZchn"/>
        </w:rPr>
        <w:t xml:space="preserve">00 Quadratmeter </w:t>
      </w:r>
      <w:r w:rsidRPr="0088248C">
        <w:rPr>
          <w:rStyle w:val="TextZchn"/>
        </w:rPr>
        <w:t>Fassadenelemente verbaut</w:t>
      </w:r>
      <w:r w:rsidR="001F0813">
        <w:rPr>
          <w:rStyle w:val="TextZchn"/>
        </w:rPr>
        <w:t xml:space="preserve"> sowie eine Photovoltaik-Anlage installiert</w:t>
      </w:r>
      <w:r w:rsidRPr="0088248C">
        <w:rPr>
          <w:rStyle w:val="TextZchn"/>
        </w:rPr>
        <w:t>.</w:t>
      </w:r>
    </w:p>
    <w:p w14:paraId="1228552B" w14:textId="30581981" w:rsidR="00137934" w:rsidRDefault="00137934" w:rsidP="00E43877">
      <w:pPr>
        <w:suppressAutoHyphens/>
        <w:spacing w:after="240" w:line="360" w:lineRule="auto"/>
        <w:ind w:right="-711"/>
        <w:contextualSpacing/>
        <w:rPr>
          <w:rStyle w:val="TextZchn"/>
        </w:rPr>
      </w:pPr>
    </w:p>
    <w:p w14:paraId="6255ED2F" w14:textId="3C591618" w:rsidR="00137934" w:rsidRDefault="00A52DB2" w:rsidP="00137934">
      <w:pPr>
        <w:suppressAutoHyphens/>
        <w:spacing w:after="240" w:line="360" w:lineRule="auto"/>
        <w:ind w:right="-711"/>
        <w:contextualSpacing/>
        <w:rPr>
          <w:rStyle w:val="TextZchn"/>
        </w:rPr>
      </w:pPr>
      <w:r w:rsidRPr="0088248C">
        <w:rPr>
          <w:rStyle w:val="TextZchn"/>
        </w:rPr>
        <w:t>GOLDBECK</w:t>
      </w:r>
      <w:r w:rsidR="00137934" w:rsidRPr="0088248C">
        <w:rPr>
          <w:rStyle w:val="TextZchn"/>
        </w:rPr>
        <w:t>-Projektleiter Max Schmittel</w:t>
      </w:r>
      <w:r w:rsidR="00137934">
        <w:rPr>
          <w:rStyle w:val="TextZchn"/>
        </w:rPr>
        <w:t xml:space="preserve"> sagt, das Projekt liege z</w:t>
      </w:r>
      <w:r w:rsidR="00137934" w:rsidRPr="0088248C">
        <w:rPr>
          <w:rStyle w:val="TextZchn"/>
        </w:rPr>
        <w:t>eitlich voll im Plan</w:t>
      </w:r>
      <w:r w:rsidR="00137934">
        <w:rPr>
          <w:rStyle w:val="TextZchn"/>
        </w:rPr>
        <w:t xml:space="preserve"> un</w:t>
      </w:r>
      <w:r w:rsidR="00137934" w:rsidRPr="0088248C">
        <w:rPr>
          <w:rStyle w:val="TextZchn"/>
        </w:rPr>
        <w:t>d begründet das auch mit der konstruktiven Zusammenarbeit</w:t>
      </w:r>
      <w:r w:rsidR="00137934">
        <w:rPr>
          <w:rStyle w:val="TextZchn"/>
        </w:rPr>
        <w:t>:</w:t>
      </w:r>
      <w:r w:rsidR="00137934" w:rsidRPr="0088248C">
        <w:rPr>
          <w:rStyle w:val="TextZchn"/>
        </w:rPr>
        <w:t xml:space="preserve"> „Wir schätzen die angenehme und zielorientierte Kooperation mit GREIWING, die sich auch in diesem Bauvorhaben widerspiegelt.“</w:t>
      </w:r>
    </w:p>
    <w:p w14:paraId="729B36C9" w14:textId="39358D07" w:rsidR="008D6DE8" w:rsidRPr="006522AF" w:rsidRDefault="006522AF" w:rsidP="008D6DE8">
      <w:pPr>
        <w:pStyle w:val="Teaser"/>
        <w:suppressAutoHyphens/>
        <w:ind w:right="-711"/>
        <w:jc w:val="both"/>
        <w:rPr>
          <w:rStyle w:val="TextZchn"/>
          <w:b w:val="0"/>
        </w:rPr>
      </w:pPr>
      <w:r w:rsidRPr="006522AF">
        <w:rPr>
          <w:rStyle w:val="TextZchn"/>
          <w:b w:val="0"/>
        </w:rPr>
        <w:t xml:space="preserve">Peter Dettelmann, Geschäftsführer Evonik Superabsorber GmbH, sagt: </w:t>
      </w:r>
      <w:r w:rsidR="008D6DE8" w:rsidRPr="006522AF">
        <w:rPr>
          <w:rStyle w:val="TextZchn"/>
          <w:b w:val="0"/>
        </w:rPr>
        <w:t>„Wir bei Evonik Superabsorber begrüßen die kurzen Wege und die Photovoltaik-Anlage, da für uns als Unternehmen Nachhaltigkeit auch bei der Logistik von großer Bedeutung ist</w:t>
      </w:r>
      <w:r w:rsidRPr="006522AF">
        <w:rPr>
          <w:rStyle w:val="TextZchn"/>
          <w:b w:val="0"/>
        </w:rPr>
        <w:t>.“</w:t>
      </w:r>
    </w:p>
    <w:p w14:paraId="3A5CFBE4" w14:textId="43A603DD" w:rsidR="00EE7743" w:rsidRDefault="00EE7743" w:rsidP="00637476">
      <w:pPr>
        <w:suppressAutoHyphens/>
        <w:spacing w:line="360" w:lineRule="auto"/>
        <w:ind w:right="-711"/>
        <w:contextualSpacing/>
        <w:rPr>
          <w:rStyle w:val="TextZchn"/>
        </w:rPr>
      </w:pPr>
    </w:p>
    <w:p w14:paraId="291D0A1D" w14:textId="5A7508C1" w:rsidR="00B623BF" w:rsidRDefault="00CD1375" w:rsidP="00637476">
      <w:pPr>
        <w:suppressAutoHyphens/>
        <w:spacing w:line="360" w:lineRule="auto"/>
        <w:ind w:right="-711"/>
        <w:contextualSpacing/>
        <w:rPr>
          <w:rStyle w:val="Hyperlink"/>
          <w:rFonts w:ascii="Arial" w:hAnsi="Arial" w:cs="Arial"/>
          <w:b/>
        </w:rPr>
      </w:pPr>
      <w:r w:rsidRPr="00D23651">
        <w:rPr>
          <w:rFonts w:ascii="Arial" w:hAnsi="Arial" w:cs="Arial"/>
          <w:b/>
        </w:rPr>
        <w:t xml:space="preserve">Weitere Informationen </w:t>
      </w:r>
      <w:r w:rsidR="00EC699D" w:rsidRPr="00D23651">
        <w:rPr>
          <w:rFonts w:ascii="Arial" w:hAnsi="Arial" w:cs="Arial"/>
          <w:b/>
        </w:rPr>
        <w:t xml:space="preserve">über die GREIWING </w:t>
      </w:r>
      <w:proofErr w:type="spellStart"/>
      <w:r w:rsidR="00EC699D" w:rsidRPr="00D23651">
        <w:rPr>
          <w:rFonts w:ascii="Arial" w:hAnsi="Arial" w:cs="Arial"/>
          <w:b/>
        </w:rPr>
        <w:t>logistics</w:t>
      </w:r>
      <w:proofErr w:type="spellEnd"/>
      <w:r w:rsidR="00EC699D" w:rsidRPr="00D23651">
        <w:rPr>
          <w:rFonts w:ascii="Arial" w:hAnsi="Arial" w:cs="Arial"/>
          <w:b/>
        </w:rPr>
        <w:t xml:space="preserve"> </w:t>
      </w:r>
      <w:proofErr w:type="spellStart"/>
      <w:r w:rsidR="00EC699D" w:rsidRPr="00D23651">
        <w:rPr>
          <w:rFonts w:ascii="Arial" w:hAnsi="Arial" w:cs="Arial"/>
          <w:b/>
        </w:rPr>
        <w:t>for</w:t>
      </w:r>
      <w:proofErr w:type="spellEnd"/>
      <w:r w:rsidR="00EC699D" w:rsidRPr="00D23651">
        <w:rPr>
          <w:rFonts w:ascii="Arial" w:hAnsi="Arial" w:cs="Arial"/>
          <w:b/>
        </w:rPr>
        <w:t xml:space="preserve"> </w:t>
      </w:r>
      <w:proofErr w:type="spellStart"/>
      <w:r w:rsidR="00EC699D" w:rsidRPr="00D23651">
        <w:rPr>
          <w:rFonts w:ascii="Arial" w:hAnsi="Arial" w:cs="Arial"/>
          <w:b/>
        </w:rPr>
        <w:t>you</w:t>
      </w:r>
      <w:proofErr w:type="spellEnd"/>
      <w:r w:rsidR="00EC699D" w:rsidRPr="00D23651">
        <w:rPr>
          <w:rFonts w:ascii="Arial" w:hAnsi="Arial" w:cs="Arial"/>
          <w:b/>
        </w:rPr>
        <w:t xml:space="preserve"> GmbH </w:t>
      </w:r>
      <w:r w:rsidRPr="00D23651">
        <w:rPr>
          <w:rFonts w:ascii="Arial" w:hAnsi="Arial" w:cs="Arial"/>
          <w:b/>
        </w:rPr>
        <w:t xml:space="preserve">unter: </w:t>
      </w:r>
      <w:hyperlink r:id="rId11" w:history="1">
        <w:r w:rsidRPr="00D23651">
          <w:rPr>
            <w:rStyle w:val="Hyperlink"/>
            <w:rFonts w:ascii="Arial" w:hAnsi="Arial" w:cs="Arial"/>
            <w:b/>
          </w:rPr>
          <w:t>www.greiwing.de</w:t>
        </w:r>
      </w:hyperlink>
    </w:p>
    <w:p w14:paraId="124132FC" w14:textId="32A82EB3" w:rsidR="00AE336A" w:rsidRDefault="00AE336A" w:rsidP="00637476">
      <w:pPr>
        <w:suppressAutoHyphens/>
        <w:spacing w:line="360" w:lineRule="auto"/>
        <w:ind w:right="-711"/>
        <w:contextualSpacing/>
        <w:rPr>
          <w:rStyle w:val="Hyperlink"/>
          <w:rFonts w:ascii="Arial" w:hAnsi="Arial" w:cs="Arial"/>
          <w:b/>
        </w:rPr>
      </w:pPr>
    </w:p>
    <w:p w14:paraId="791457EC" w14:textId="2F785FC5" w:rsidR="00911F3C" w:rsidRPr="006522AF" w:rsidRDefault="00CD1CD2" w:rsidP="00637476">
      <w:pPr>
        <w:suppressAutoHyphens/>
        <w:spacing w:line="360" w:lineRule="auto"/>
        <w:ind w:right="-711"/>
        <w:contextualSpacing/>
        <w:rPr>
          <w:rStyle w:val="Hyperlink"/>
          <w:rFonts w:ascii="Arial" w:hAnsi="Arial" w:cs="Arial"/>
          <w:b/>
          <w:i/>
          <w:iCs/>
          <w:color w:val="auto"/>
          <w:u w:val="none"/>
        </w:rPr>
      </w:pPr>
      <w:r w:rsidRPr="006522AF">
        <w:rPr>
          <w:rStyle w:val="Hyperlink"/>
          <w:rFonts w:ascii="Arial" w:hAnsi="Arial" w:cs="Arial"/>
          <w:b/>
          <w:i/>
          <w:iCs/>
          <w:color w:val="auto"/>
          <w:u w:val="none"/>
        </w:rPr>
        <w:t>Bildzeile:</w:t>
      </w:r>
    </w:p>
    <w:p w14:paraId="6F422102" w14:textId="14655B53" w:rsidR="007B1F14" w:rsidRPr="006522AF" w:rsidRDefault="00455F5C" w:rsidP="00637476">
      <w:pPr>
        <w:pStyle w:val="Bildzeilen"/>
        <w:suppressAutoHyphens/>
        <w:ind w:right="-711"/>
        <w:rPr>
          <w:lang w:val="en-GB"/>
        </w:rPr>
      </w:pPr>
      <w:r>
        <w:rPr>
          <w:b w:val="0"/>
          <w:bCs/>
          <w:iCs/>
        </w:rPr>
        <w:t>Mit dem</w:t>
      </w:r>
      <w:r w:rsidRPr="00455F5C">
        <w:rPr>
          <w:b w:val="0"/>
          <w:bCs/>
          <w:iCs/>
        </w:rPr>
        <w:t xml:space="preserve"> neue</w:t>
      </w:r>
      <w:r>
        <w:rPr>
          <w:b w:val="0"/>
          <w:bCs/>
          <w:iCs/>
        </w:rPr>
        <w:t>n</w:t>
      </w:r>
      <w:r w:rsidRPr="00455F5C">
        <w:rPr>
          <w:b w:val="0"/>
          <w:bCs/>
          <w:iCs/>
        </w:rPr>
        <w:t xml:space="preserve"> Logistikzentrum im Chemiepark Rheinmünster </w:t>
      </w:r>
      <w:r>
        <w:rPr>
          <w:b w:val="0"/>
          <w:bCs/>
          <w:iCs/>
        </w:rPr>
        <w:t xml:space="preserve">bietet die GREIWING </w:t>
      </w:r>
      <w:proofErr w:type="spellStart"/>
      <w:r>
        <w:rPr>
          <w:b w:val="0"/>
          <w:bCs/>
          <w:iCs/>
        </w:rPr>
        <w:t>logistics</w:t>
      </w:r>
      <w:proofErr w:type="spellEnd"/>
      <w:r>
        <w:rPr>
          <w:b w:val="0"/>
          <w:bCs/>
          <w:iCs/>
        </w:rPr>
        <w:t xml:space="preserve"> </w:t>
      </w:r>
      <w:proofErr w:type="spellStart"/>
      <w:r>
        <w:rPr>
          <w:b w:val="0"/>
          <w:bCs/>
          <w:iCs/>
        </w:rPr>
        <w:t>for</w:t>
      </w:r>
      <w:proofErr w:type="spellEnd"/>
      <w:r>
        <w:rPr>
          <w:b w:val="0"/>
          <w:bCs/>
          <w:iCs/>
        </w:rPr>
        <w:t xml:space="preserve"> </w:t>
      </w:r>
      <w:proofErr w:type="spellStart"/>
      <w:r>
        <w:rPr>
          <w:b w:val="0"/>
          <w:bCs/>
          <w:iCs/>
        </w:rPr>
        <w:t>you</w:t>
      </w:r>
      <w:proofErr w:type="spellEnd"/>
      <w:r>
        <w:rPr>
          <w:b w:val="0"/>
          <w:bCs/>
          <w:iCs/>
        </w:rPr>
        <w:t xml:space="preserve"> GmbH für die </w:t>
      </w:r>
      <w:r w:rsidR="00480A08" w:rsidRPr="00480A08">
        <w:rPr>
          <w:b w:val="0"/>
          <w:bCs/>
          <w:iCs/>
        </w:rPr>
        <w:t xml:space="preserve">Evonik Superabsorber GmbH und die </w:t>
      </w:r>
      <w:proofErr w:type="spellStart"/>
      <w:r w:rsidR="00480A08" w:rsidRPr="00480A08">
        <w:rPr>
          <w:b w:val="0"/>
          <w:bCs/>
          <w:iCs/>
        </w:rPr>
        <w:t>Trinseo</w:t>
      </w:r>
      <w:proofErr w:type="spellEnd"/>
      <w:r w:rsidR="00480A08" w:rsidRPr="00480A08">
        <w:rPr>
          <w:b w:val="0"/>
          <w:bCs/>
          <w:iCs/>
        </w:rPr>
        <w:t xml:space="preserve"> Deutschland Anlagengesellschaft mbH</w:t>
      </w:r>
      <w:r w:rsidR="00480A08">
        <w:rPr>
          <w:b w:val="0"/>
          <w:bCs/>
          <w:iCs/>
        </w:rPr>
        <w:t xml:space="preserve"> umfassende Logistiklösungen</w:t>
      </w:r>
      <w:r w:rsidR="001124C9" w:rsidRPr="00455F5C">
        <w:rPr>
          <w:b w:val="0"/>
          <w:bCs/>
          <w:iCs/>
        </w:rPr>
        <w:t>.</w:t>
      </w:r>
      <w:r w:rsidR="001124C9" w:rsidRPr="00455F5C">
        <w:t xml:space="preserve"> </w:t>
      </w:r>
      <w:r w:rsidR="00A729E8" w:rsidRPr="006522AF">
        <w:rPr>
          <w:b w:val="0"/>
          <w:lang w:val="en-GB"/>
        </w:rPr>
        <w:t>(</w:t>
      </w:r>
      <w:proofErr w:type="spellStart"/>
      <w:r w:rsidR="001124C9" w:rsidRPr="006522AF">
        <w:rPr>
          <w:b w:val="0"/>
          <w:lang w:val="en-GB"/>
        </w:rPr>
        <w:t>Foto</w:t>
      </w:r>
      <w:proofErr w:type="spellEnd"/>
      <w:r w:rsidR="0093102B" w:rsidRPr="006522AF">
        <w:rPr>
          <w:b w:val="0"/>
          <w:lang w:val="en-GB"/>
        </w:rPr>
        <w:t>:</w:t>
      </w:r>
      <w:r w:rsidR="00D975D0" w:rsidRPr="006522AF">
        <w:rPr>
          <w:b w:val="0"/>
          <w:lang w:val="en-GB"/>
        </w:rPr>
        <w:t xml:space="preserve"> </w:t>
      </w:r>
      <w:r w:rsidR="004430DB" w:rsidRPr="006522AF">
        <w:rPr>
          <w:b w:val="0"/>
          <w:lang w:val="en-GB"/>
        </w:rPr>
        <w:t>GREIWING logistics for you GmbH</w:t>
      </w:r>
      <w:r w:rsidR="00A729E8" w:rsidRPr="006522AF">
        <w:rPr>
          <w:b w:val="0"/>
          <w:lang w:val="en-GB"/>
        </w:rPr>
        <w:t>)</w:t>
      </w:r>
    </w:p>
    <w:p w14:paraId="6C777176" w14:textId="36FD08A0" w:rsidR="0051073A" w:rsidRPr="006522AF" w:rsidRDefault="0051073A" w:rsidP="00637476">
      <w:pPr>
        <w:suppressAutoHyphens/>
        <w:rPr>
          <w:rFonts w:ascii="Arial" w:hAnsi="Arial" w:cs="Arial"/>
          <w:b/>
          <w:bCs/>
          <w:sz w:val="20"/>
          <w:szCs w:val="20"/>
          <w:lang w:val="en-GB"/>
        </w:rPr>
      </w:pPr>
    </w:p>
    <w:p w14:paraId="2440A50A" w14:textId="77777777" w:rsidR="006C032B" w:rsidRPr="006522AF" w:rsidRDefault="006C032B" w:rsidP="00637476">
      <w:pPr>
        <w:suppressAutoHyphens/>
        <w:rPr>
          <w:rFonts w:ascii="Arial" w:hAnsi="Arial" w:cs="Arial"/>
          <w:b/>
          <w:bCs/>
          <w:sz w:val="20"/>
          <w:szCs w:val="20"/>
          <w:lang w:val="en-GB"/>
        </w:rPr>
      </w:pPr>
    </w:p>
    <w:p w14:paraId="1B35F30B" w14:textId="77777777" w:rsidR="006522AF" w:rsidRDefault="006522AF">
      <w:pPr>
        <w:rPr>
          <w:rFonts w:ascii="Arial" w:hAnsi="Arial" w:cs="Arial"/>
          <w:b/>
          <w:bCs/>
          <w:sz w:val="20"/>
          <w:szCs w:val="20"/>
          <w:lang w:val="en-GB"/>
        </w:rPr>
      </w:pPr>
      <w:r>
        <w:rPr>
          <w:lang w:val="en-GB"/>
        </w:rPr>
        <w:br w:type="page"/>
      </w:r>
    </w:p>
    <w:p w14:paraId="602906AB" w14:textId="7F026DA9" w:rsidR="00321F06" w:rsidRPr="006522AF" w:rsidRDefault="00321F06" w:rsidP="00637476">
      <w:pPr>
        <w:pStyle w:val="berKontaktfrJournalisten"/>
        <w:suppressAutoHyphens/>
        <w:rPr>
          <w:spacing w:val="-4"/>
          <w:lang w:val="en-GB"/>
        </w:rPr>
      </w:pPr>
      <w:proofErr w:type="spellStart"/>
      <w:r w:rsidRPr="006522AF">
        <w:rPr>
          <w:lang w:val="en-GB"/>
        </w:rPr>
        <w:t>Über</w:t>
      </w:r>
      <w:proofErr w:type="spellEnd"/>
      <w:r w:rsidRPr="006522AF">
        <w:rPr>
          <w:lang w:val="en-GB"/>
        </w:rPr>
        <w:t xml:space="preserve"> die GREIWING logistics for you GmbH:</w:t>
      </w:r>
    </w:p>
    <w:tbl>
      <w:tblPr>
        <w:tblpPr w:leftFromText="141" w:rightFromText="141" w:vertAnchor="text" w:horzAnchor="margin" w:tblpY="173"/>
        <w:tblW w:w="7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1"/>
      </w:tblGrid>
      <w:tr w:rsidR="00321F06" w:rsidRPr="00AE336A" w14:paraId="74465D32" w14:textId="77777777" w:rsidTr="00AE0589">
        <w:tc>
          <w:tcPr>
            <w:tcW w:w="6660" w:type="dxa"/>
            <w:tcBorders>
              <w:top w:val="single" w:sz="4" w:space="0" w:color="auto"/>
              <w:left w:val="single" w:sz="4" w:space="0" w:color="auto"/>
              <w:bottom w:val="single" w:sz="4" w:space="0" w:color="auto"/>
              <w:right w:val="single" w:sz="4" w:space="0" w:color="auto"/>
            </w:tcBorders>
            <w:tcMar>
              <w:top w:w="113" w:type="dxa"/>
              <w:left w:w="108" w:type="dxa"/>
              <w:bottom w:w="0" w:type="dxa"/>
              <w:right w:w="108" w:type="dxa"/>
            </w:tcMar>
          </w:tcPr>
          <w:p w14:paraId="20F1B8AC" w14:textId="26CA7A4A" w:rsidR="00321F06" w:rsidRPr="00AE336A" w:rsidRDefault="003148B5" w:rsidP="00637476">
            <w:pPr>
              <w:pStyle w:val="Boilerplate"/>
              <w:framePr w:hSpace="0" w:wrap="auto" w:vAnchor="margin" w:hAnchor="text" w:yAlign="inline"/>
              <w:suppressAutoHyphens/>
            </w:pPr>
            <w:r w:rsidRPr="003148B5">
              <w:t xml:space="preserve">Die GREIWING </w:t>
            </w:r>
            <w:proofErr w:type="spellStart"/>
            <w:r w:rsidRPr="003148B5">
              <w:t>logistics</w:t>
            </w:r>
            <w:proofErr w:type="spellEnd"/>
            <w:r w:rsidRPr="003148B5">
              <w:t xml:space="preserve"> </w:t>
            </w:r>
            <w:proofErr w:type="spellStart"/>
            <w:r w:rsidRPr="003148B5">
              <w:t>for</w:t>
            </w:r>
            <w:proofErr w:type="spellEnd"/>
            <w:r w:rsidRPr="003148B5">
              <w:t xml:space="preserve"> </w:t>
            </w:r>
            <w:proofErr w:type="spellStart"/>
            <w:r w:rsidRPr="003148B5">
              <w:t>you</w:t>
            </w:r>
            <w:proofErr w:type="spellEnd"/>
            <w:r w:rsidRPr="003148B5">
              <w:t xml:space="preserve"> GmbH ist ein seit über 90 Jahren international tätiger Spezialist für Komplettlösungen in der Silologistik mit Hauptsitz im nordrhein-westfälischen Greven. Zum Unternehmensverbund gehören auch die KTV Speditionsgesellschaft mbH und die SEPARATION AG. 1.200 Mitarbeiterinnen und Mitarbeiter arbeiten im Unternehmensverbund an über 2</w:t>
            </w:r>
            <w:r w:rsidR="00EA5720">
              <w:t>1</w:t>
            </w:r>
            <w:r w:rsidRPr="003148B5">
              <w:t xml:space="preserve"> Standorten deutschlandweit sowie an einem Standort in Belgien und erwirtschaften einen jährlichen Umsatz von mehr als 140 Millionen Euro. Spezialisiert ist der Unternehmensverbund auf die Branchen Chemie, Kunststoffe, Lebensmittel, Farben und Lacke, Bauindustrie und Gefahrstoffe. Das Serviceportfolio umfasst konventionelle und kombinierte Verkehre, Lagerung sowie Handling. Bei der Erbringung von Mehrwertdienstleistungen steigt der Logistikdienstleister zum Teil tief in die Wertschöpfungskette seiner Kunden ein, beispielsweise beim Sortieren, Homogenisieren oder Trocknen von Granulaten. Um sämtliche Produkte fachgerecht zu transportieren, lagern und verarbeiten zu können, verfügt der Unternehmensverbund über Spezialequipment wie Autoklaven, das deutschlandweit einzigartige </w:t>
            </w:r>
            <w:proofErr w:type="spellStart"/>
            <w:r w:rsidRPr="003148B5">
              <w:t>Granulattechnikum</w:t>
            </w:r>
            <w:proofErr w:type="spellEnd"/>
            <w:r w:rsidRPr="003148B5">
              <w:t xml:space="preserve"> in Wesel und zwei Mobile </w:t>
            </w:r>
            <w:proofErr w:type="spellStart"/>
            <w:r w:rsidRPr="003148B5">
              <w:t>Granule</w:t>
            </w:r>
            <w:proofErr w:type="spellEnd"/>
            <w:r w:rsidRPr="003148B5">
              <w:t xml:space="preserve"> </w:t>
            </w:r>
            <w:proofErr w:type="spellStart"/>
            <w:r w:rsidRPr="003148B5">
              <w:t>Clinics</w:t>
            </w:r>
            <w:proofErr w:type="spellEnd"/>
            <w:r w:rsidRPr="003148B5">
              <w:t xml:space="preserve"> ©.</w:t>
            </w:r>
          </w:p>
        </w:tc>
      </w:tr>
    </w:tbl>
    <w:p w14:paraId="4A7248A4" w14:textId="0A0C3342" w:rsidR="00321F06" w:rsidRPr="00AE336A" w:rsidRDefault="00321F06" w:rsidP="00637476">
      <w:pPr>
        <w:pStyle w:val="berKontaktfrJournalisten"/>
        <w:suppressAutoHyphens/>
      </w:pPr>
      <w:r w:rsidRPr="00AE336A">
        <w:t>Kontakt für Redaktionen:</w:t>
      </w:r>
    </w:p>
    <w:tbl>
      <w:tblPr>
        <w:tblW w:w="14845" w:type="dxa"/>
        <w:tblInd w:w="-72" w:type="dxa"/>
        <w:tblLook w:val="01E0" w:firstRow="1" w:lastRow="1" w:firstColumn="1" w:lastColumn="1" w:noHBand="0" w:noVBand="0"/>
      </w:tblPr>
      <w:tblGrid>
        <w:gridCol w:w="3737"/>
        <w:gridCol w:w="3737"/>
        <w:gridCol w:w="3737"/>
        <w:gridCol w:w="3634"/>
      </w:tblGrid>
      <w:tr w:rsidR="00321F06" w:rsidRPr="00AE336A" w14:paraId="19E7D074" w14:textId="77777777" w:rsidTr="00AE0589">
        <w:trPr>
          <w:trHeight w:val="1219"/>
        </w:trPr>
        <w:tc>
          <w:tcPr>
            <w:tcW w:w="3737" w:type="dxa"/>
          </w:tcPr>
          <w:p w14:paraId="1D5990A0" w14:textId="454732DF" w:rsidR="00321F06" w:rsidRPr="00133950" w:rsidRDefault="00321F06" w:rsidP="00637476">
            <w:pPr>
              <w:pStyle w:val="Kontaktdaten"/>
              <w:suppressAutoHyphens/>
              <w:rPr>
                <w:lang w:val="en-US"/>
              </w:rPr>
            </w:pPr>
            <w:r w:rsidRPr="00133950">
              <w:rPr>
                <w:lang w:val="en-US"/>
              </w:rPr>
              <w:t>Melina Greiwing</w:t>
            </w:r>
          </w:p>
          <w:p w14:paraId="3C9BFEDC" w14:textId="4A24C7E8" w:rsidR="00AE336A" w:rsidRPr="00133950" w:rsidRDefault="00AE336A" w:rsidP="00637476">
            <w:pPr>
              <w:pStyle w:val="Kontaktdaten"/>
              <w:suppressAutoHyphens/>
              <w:rPr>
                <w:lang w:val="en-US"/>
              </w:rPr>
            </w:pPr>
            <w:r w:rsidRPr="00133950">
              <w:rPr>
                <w:lang w:val="en-US"/>
              </w:rPr>
              <w:t>GREIWING lo</w:t>
            </w:r>
            <w:r>
              <w:rPr>
                <w:lang w:val="en-US"/>
              </w:rPr>
              <w:t>gistics for you GmbH</w:t>
            </w:r>
          </w:p>
          <w:p w14:paraId="04B563E3" w14:textId="4B0FEA4A" w:rsidR="00321F06" w:rsidRPr="00133950" w:rsidRDefault="00321F06" w:rsidP="00637476">
            <w:pPr>
              <w:pStyle w:val="Kontaktdaten"/>
              <w:suppressAutoHyphens/>
              <w:rPr>
                <w:lang w:val="en-US"/>
              </w:rPr>
            </w:pPr>
            <w:r w:rsidRPr="00133950">
              <w:rPr>
                <w:lang w:val="en-US"/>
              </w:rPr>
              <w:t>Marketing- / PR-</w:t>
            </w:r>
            <w:proofErr w:type="spellStart"/>
            <w:r w:rsidRPr="00133950">
              <w:rPr>
                <w:lang w:val="en-US"/>
              </w:rPr>
              <w:t>Managerin</w:t>
            </w:r>
            <w:proofErr w:type="spellEnd"/>
          </w:p>
          <w:p w14:paraId="3DC5B1B7" w14:textId="2E917092" w:rsidR="00321F06" w:rsidRPr="00133950" w:rsidRDefault="00321F06" w:rsidP="00637476">
            <w:pPr>
              <w:pStyle w:val="Kontaktdaten"/>
              <w:suppressAutoHyphens/>
              <w:rPr>
                <w:lang w:val="en-US"/>
              </w:rPr>
            </w:pPr>
            <w:r w:rsidRPr="00133950">
              <w:rPr>
                <w:lang w:val="en-US"/>
              </w:rPr>
              <w:t>Carl-Benz-Str. 11-15</w:t>
            </w:r>
          </w:p>
          <w:p w14:paraId="643F8070" w14:textId="62BADF18" w:rsidR="00321F06" w:rsidRPr="00133950" w:rsidRDefault="00321F06" w:rsidP="00637476">
            <w:pPr>
              <w:pStyle w:val="Kontaktdaten"/>
              <w:suppressAutoHyphens/>
              <w:rPr>
                <w:lang w:val="en-US"/>
              </w:rPr>
            </w:pPr>
            <w:r w:rsidRPr="00133950">
              <w:rPr>
                <w:lang w:val="en-US"/>
              </w:rPr>
              <w:t xml:space="preserve">48268 </w:t>
            </w:r>
            <w:proofErr w:type="spellStart"/>
            <w:r w:rsidRPr="00133950">
              <w:rPr>
                <w:lang w:val="en-US"/>
              </w:rPr>
              <w:t>Greven</w:t>
            </w:r>
            <w:proofErr w:type="spellEnd"/>
          </w:p>
          <w:p w14:paraId="732F230C" w14:textId="3BE2BCDA" w:rsidR="00321F06" w:rsidRPr="00133950" w:rsidRDefault="00321F06" w:rsidP="00637476">
            <w:pPr>
              <w:pStyle w:val="Kontaktdaten"/>
              <w:suppressAutoHyphens/>
              <w:rPr>
                <w:lang w:val="en-US"/>
              </w:rPr>
            </w:pPr>
            <w:r w:rsidRPr="00133950">
              <w:rPr>
                <w:lang w:val="en-US"/>
              </w:rPr>
              <w:t>Tel.:</w:t>
            </w:r>
            <w:r w:rsidRPr="00133950">
              <w:rPr>
                <w:rFonts w:eastAsia="Arial"/>
                <w:lang w:val="en-US"/>
              </w:rPr>
              <w:t xml:space="preserve"> </w:t>
            </w:r>
            <w:r w:rsidRPr="00133950">
              <w:rPr>
                <w:lang w:val="en-US"/>
              </w:rPr>
              <w:t>+49</w:t>
            </w:r>
            <w:r w:rsidRPr="00133950">
              <w:rPr>
                <w:rFonts w:eastAsia="Arial"/>
                <w:lang w:val="en-US"/>
              </w:rPr>
              <w:t xml:space="preserve"> </w:t>
            </w:r>
            <w:r w:rsidRPr="00133950">
              <w:rPr>
                <w:lang w:val="en-US"/>
              </w:rPr>
              <w:t>(0)</w:t>
            </w:r>
            <w:r w:rsidRPr="00133950">
              <w:rPr>
                <w:rFonts w:eastAsia="Arial"/>
                <w:lang w:val="en-US"/>
              </w:rPr>
              <w:t xml:space="preserve"> 2575 34-110</w:t>
            </w:r>
          </w:p>
          <w:p w14:paraId="03EE27FE" w14:textId="44A4283D" w:rsidR="008919B1" w:rsidRDefault="00A52DB2" w:rsidP="00637476">
            <w:pPr>
              <w:pStyle w:val="Kontaktdaten"/>
              <w:suppressAutoHyphens/>
              <w:rPr>
                <w:lang w:val="en-US"/>
              </w:rPr>
            </w:pPr>
            <w:hyperlink r:id="rId12" w:history="1">
              <w:r w:rsidR="008919B1" w:rsidRPr="00A21E17">
                <w:rPr>
                  <w:rStyle w:val="Hyperlink"/>
                  <w:lang w:val="en-US"/>
                </w:rPr>
                <w:t>MGreiwing@greiwing.de</w:t>
              </w:r>
            </w:hyperlink>
          </w:p>
          <w:p w14:paraId="4970719A" w14:textId="674D2700" w:rsidR="00E7158A" w:rsidRPr="0033318D" w:rsidRDefault="00A52DB2" w:rsidP="00E7158A">
            <w:pPr>
              <w:pStyle w:val="Kontaktdaten"/>
              <w:suppressAutoHyphens/>
              <w:rPr>
                <w:lang w:val="en-US"/>
              </w:rPr>
            </w:pPr>
            <w:hyperlink r:id="rId13" w:history="1">
              <w:r w:rsidR="00E7158A" w:rsidRPr="0033318D">
                <w:rPr>
                  <w:rStyle w:val="Hyperlink"/>
                  <w:lang w:val="en-US"/>
                </w:rPr>
                <w:t>www.greiwing.de</w:t>
              </w:r>
            </w:hyperlink>
          </w:p>
        </w:tc>
        <w:tc>
          <w:tcPr>
            <w:tcW w:w="3737" w:type="dxa"/>
          </w:tcPr>
          <w:p w14:paraId="79C2FD54" w14:textId="3DD9CF55" w:rsidR="00321F06" w:rsidRPr="00AE336A" w:rsidRDefault="00817815" w:rsidP="00637476">
            <w:pPr>
              <w:pStyle w:val="Kontaktdaten"/>
              <w:suppressAutoHyphens/>
            </w:pPr>
            <w:r>
              <w:t>Tobias Denne</w:t>
            </w:r>
          </w:p>
          <w:p w14:paraId="487D7E4B" w14:textId="77777777" w:rsidR="00321F06" w:rsidRPr="00AE336A" w:rsidRDefault="00321F06" w:rsidP="00637476">
            <w:pPr>
              <w:pStyle w:val="Kontaktdaten"/>
              <w:suppressAutoHyphens/>
            </w:pPr>
            <w:r w:rsidRPr="00AE336A">
              <w:t>Sputnik</w:t>
            </w:r>
            <w:r w:rsidRPr="00AE336A">
              <w:rPr>
                <w:rFonts w:eastAsia="Arial"/>
              </w:rPr>
              <w:t xml:space="preserve"> GmbH</w:t>
            </w:r>
          </w:p>
          <w:p w14:paraId="1162E9FA" w14:textId="77777777" w:rsidR="00321F06" w:rsidRPr="00AE336A" w:rsidRDefault="00321F06" w:rsidP="00637476">
            <w:pPr>
              <w:pStyle w:val="Kontaktdaten"/>
              <w:suppressAutoHyphens/>
            </w:pPr>
            <w:r w:rsidRPr="00AE336A">
              <w:t>Presse-</w:t>
            </w:r>
            <w:r w:rsidRPr="00AE336A">
              <w:rPr>
                <w:rFonts w:eastAsia="Arial"/>
              </w:rPr>
              <w:t xml:space="preserve"> </w:t>
            </w:r>
            <w:r w:rsidRPr="00AE336A">
              <w:t>und</w:t>
            </w:r>
            <w:r w:rsidRPr="00AE336A">
              <w:rPr>
                <w:rFonts w:eastAsia="Arial"/>
              </w:rPr>
              <w:t xml:space="preserve"> </w:t>
            </w:r>
            <w:r w:rsidRPr="00AE336A">
              <w:t>Öffentlichkeitsarbeit</w:t>
            </w:r>
          </w:p>
          <w:p w14:paraId="1AB6D06C" w14:textId="77777777" w:rsidR="00321F06" w:rsidRPr="00AE336A" w:rsidRDefault="00321F06" w:rsidP="00637476">
            <w:pPr>
              <w:pStyle w:val="Kontaktdaten"/>
              <w:suppressAutoHyphens/>
            </w:pPr>
            <w:proofErr w:type="spellStart"/>
            <w:r w:rsidRPr="00AE336A">
              <w:t>Hafenweg</w:t>
            </w:r>
            <w:proofErr w:type="spellEnd"/>
            <w:r w:rsidRPr="00AE336A">
              <w:rPr>
                <w:rFonts w:eastAsia="Arial"/>
              </w:rPr>
              <w:t xml:space="preserve"> </w:t>
            </w:r>
            <w:r w:rsidRPr="00AE336A">
              <w:t>9</w:t>
            </w:r>
          </w:p>
          <w:p w14:paraId="72668657" w14:textId="77777777" w:rsidR="00321F06" w:rsidRPr="00AE336A" w:rsidRDefault="00321F06" w:rsidP="00637476">
            <w:pPr>
              <w:pStyle w:val="Kontaktdaten"/>
              <w:suppressAutoHyphens/>
            </w:pPr>
            <w:r w:rsidRPr="00AE336A">
              <w:t>48155</w:t>
            </w:r>
            <w:r w:rsidRPr="00AE336A">
              <w:rPr>
                <w:rFonts w:eastAsia="Arial"/>
              </w:rPr>
              <w:t xml:space="preserve"> </w:t>
            </w:r>
            <w:r w:rsidRPr="00AE336A">
              <w:t>Münster</w:t>
            </w:r>
          </w:p>
          <w:p w14:paraId="623C9FE7" w14:textId="68B7356E" w:rsidR="00321F06" w:rsidRPr="00AE336A" w:rsidRDefault="00321F06" w:rsidP="00637476">
            <w:pPr>
              <w:pStyle w:val="Kontaktdaten"/>
              <w:suppressAutoHyphens/>
            </w:pPr>
            <w:r w:rsidRPr="00AE336A">
              <w:t>Tel.:</w:t>
            </w:r>
            <w:r w:rsidRPr="00AE336A">
              <w:rPr>
                <w:rFonts w:eastAsia="Arial"/>
              </w:rPr>
              <w:t xml:space="preserve"> </w:t>
            </w:r>
            <w:r w:rsidRPr="00AE336A">
              <w:t>+49</w:t>
            </w:r>
            <w:r w:rsidRPr="00AE336A">
              <w:rPr>
                <w:rFonts w:eastAsia="Arial"/>
              </w:rPr>
              <w:t xml:space="preserve"> </w:t>
            </w:r>
            <w:r w:rsidRPr="00AE336A">
              <w:t>(0)</w:t>
            </w:r>
            <w:r w:rsidRPr="00AE336A">
              <w:rPr>
                <w:rFonts w:eastAsia="Arial"/>
              </w:rPr>
              <w:t xml:space="preserve"> </w:t>
            </w:r>
            <w:r w:rsidRPr="00AE336A">
              <w:t>2</w:t>
            </w:r>
            <w:r w:rsidRPr="00AE336A">
              <w:rPr>
                <w:rFonts w:eastAsia="Arial"/>
              </w:rPr>
              <w:t xml:space="preserve"> </w:t>
            </w:r>
            <w:r w:rsidRPr="00AE336A">
              <w:t>51</w:t>
            </w:r>
            <w:r w:rsidRPr="00AE336A">
              <w:rPr>
                <w:rFonts w:eastAsia="Arial"/>
              </w:rPr>
              <w:t xml:space="preserve"> </w:t>
            </w:r>
            <w:r w:rsidRPr="00AE336A">
              <w:t>/</w:t>
            </w:r>
            <w:r w:rsidRPr="00AE336A">
              <w:rPr>
                <w:rFonts w:eastAsia="Arial"/>
              </w:rPr>
              <w:t xml:space="preserve"> </w:t>
            </w:r>
            <w:r w:rsidRPr="00AE336A">
              <w:t>62</w:t>
            </w:r>
            <w:r w:rsidRPr="00AE336A">
              <w:rPr>
                <w:rFonts w:eastAsia="Arial"/>
              </w:rPr>
              <w:t xml:space="preserve"> </w:t>
            </w:r>
            <w:r w:rsidRPr="00AE336A">
              <w:t>55</w:t>
            </w:r>
            <w:r w:rsidRPr="00AE336A">
              <w:rPr>
                <w:rFonts w:eastAsia="Arial"/>
              </w:rPr>
              <w:t xml:space="preserve"> </w:t>
            </w:r>
            <w:r w:rsidRPr="00AE336A">
              <w:t>61-</w:t>
            </w:r>
            <w:r w:rsidR="00817815">
              <w:t>24</w:t>
            </w:r>
          </w:p>
          <w:p w14:paraId="0FE7BE48" w14:textId="7842078D" w:rsidR="00321F06" w:rsidRPr="00AE336A" w:rsidRDefault="00A52DB2" w:rsidP="00637476">
            <w:pPr>
              <w:pStyle w:val="Kontaktdaten"/>
              <w:suppressAutoHyphens/>
            </w:pPr>
            <w:hyperlink r:id="rId14" w:history="1">
              <w:r w:rsidR="00817815" w:rsidRPr="00D97CEF">
                <w:rPr>
                  <w:rStyle w:val="Hyperlink"/>
                </w:rPr>
                <w:t>denne@sputnik-agentur.de</w:t>
              </w:r>
            </w:hyperlink>
          </w:p>
          <w:p w14:paraId="487B99F6" w14:textId="77777777" w:rsidR="00321F06" w:rsidRPr="00AE336A" w:rsidRDefault="00A52DB2" w:rsidP="00637476">
            <w:pPr>
              <w:pStyle w:val="Kontaktdaten"/>
              <w:suppressAutoHyphens/>
              <w:rPr>
                <w:sz w:val="20"/>
                <w:szCs w:val="20"/>
              </w:rPr>
            </w:pPr>
            <w:hyperlink r:id="rId15" w:history="1">
              <w:r w:rsidR="00321F06" w:rsidRPr="00AE336A">
                <w:rPr>
                  <w:rStyle w:val="Hyperlink"/>
                </w:rPr>
                <w:t>www.sputnik-agentur.de</w:t>
              </w:r>
            </w:hyperlink>
            <w:r w:rsidR="00321F06" w:rsidRPr="00AE336A">
              <w:rPr>
                <w:sz w:val="20"/>
                <w:szCs w:val="20"/>
              </w:rPr>
              <w:t xml:space="preserve"> </w:t>
            </w:r>
          </w:p>
        </w:tc>
        <w:tc>
          <w:tcPr>
            <w:tcW w:w="3737" w:type="dxa"/>
          </w:tcPr>
          <w:p w14:paraId="48CE48FC" w14:textId="77777777" w:rsidR="00321F06" w:rsidRPr="00AE336A" w:rsidRDefault="00321F06" w:rsidP="00637476">
            <w:pPr>
              <w:tabs>
                <w:tab w:val="left" w:pos="432"/>
              </w:tabs>
              <w:suppressAutoHyphens/>
              <w:ind w:right="-284"/>
              <w:rPr>
                <w:rFonts w:ascii="Arial" w:hAnsi="Arial" w:cs="Arial"/>
                <w:sz w:val="16"/>
                <w:szCs w:val="16"/>
                <w:u w:val="single"/>
              </w:rPr>
            </w:pPr>
          </w:p>
          <w:p w14:paraId="2CD2C47D" w14:textId="77777777" w:rsidR="00321F06" w:rsidRPr="00AE336A" w:rsidRDefault="00321F06" w:rsidP="00637476">
            <w:pPr>
              <w:suppressAutoHyphens/>
              <w:rPr>
                <w:rFonts w:ascii="Arial" w:hAnsi="Arial" w:cs="Arial"/>
                <w:sz w:val="16"/>
                <w:szCs w:val="16"/>
              </w:rPr>
            </w:pPr>
          </w:p>
          <w:p w14:paraId="2CC8BA31" w14:textId="77777777" w:rsidR="00321F06" w:rsidRPr="00AE336A" w:rsidRDefault="00321F06" w:rsidP="00637476">
            <w:pPr>
              <w:suppressAutoHyphens/>
              <w:rPr>
                <w:rFonts w:ascii="Arial" w:hAnsi="Arial" w:cs="Arial"/>
                <w:sz w:val="16"/>
                <w:szCs w:val="16"/>
              </w:rPr>
            </w:pPr>
          </w:p>
          <w:p w14:paraId="2B9BA7EB" w14:textId="77777777" w:rsidR="00321F06" w:rsidRPr="00AE336A" w:rsidRDefault="00321F06" w:rsidP="00637476">
            <w:pPr>
              <w:suppressAutoHyphens/>
              <w:rPr>
                <w:rFonts w:ascii="Arial" w:hAnsi="Arial" w:cs="Arial"/>
                <w:sz w:val="16"/>
                <w:szCs w:val="16"/>
              </w:rPr>
            </w:pPr>
          </w:p>
          <w:p w14:paraId="0D85AC1B" w14:textId="77777777" w:rsidR="00321F06" w:rsidRPr="00AE336A" w:rsidRDefault="00321F06" w:rsidP="00637476">
            <w:pPr>
              <w:suppressAutoHyphens/>
              <w:rPr>
                <w:rFonts w:ascii="Arial" w:hAnsi="Arial" w:cs="Arial"/>
                <w:sz w:val="16"/>
                <w:szCs w:val="16"/>
              </w:rPr>
            </w:pPr>
          </w:p>
          <w:p w14:paraId="5C283118" w14:textId="77777777" w:rsidR="00321F06" w:rsidRPr="00AE336A" w:rsidRDefault="00321F06" w:rsidP="00637476">
            <w:pPr>
              <w:suppressAutoHyphens/>
              <w:rPr>
                <w:rFonts w:ascii="Arial" w:hAnsi="Arial" w:cs="Arial"/>
                <w:sz w:val="16"/>
                <w:szCs w:val="16"/>
              </w:rPr>
            </w:pPr>
          </w:p>
          <w:p w14:paraId="0CF042C8" w14:textId="77777777" w:rsidR="00321F06" w:rsidRPr="00AE336A" w:rsidRDefault="00321F06" w:rsidP="00637476">
            <w:pPr>
              <w:tabs>
                <w:tab w:val="left" w:pos="960"/>
              </w:tabs>
              <w:suppressAutoHyphens/>
              <w:rPr>
                <w:rFonts w:ascii="Arial" w:hAnsi="Arial" w:cs="Arial"/>
                <w:sz w:val="16"/>
                <w:szCs w:val="16"/>
              </w:rPr>
            </w:pPr>
            <w:r w:rsidRPr="00AE336A">
              <w:rPr>
                <w:rFonts w:ascii="Arial" w:hAnsi="Arial" w:cs="Arial"/>
                <w:sz w:val="16"/>
                <w:szCs w:val="16"/>
              </w:rPr>
              <w:tab/>
            </w:r>
          </w:p>
        </w:tc>
        <w:tc>
          <w:tcPr>
            <w:tcW w:w="3634" w:type="dxa"/>
          </w:tcPr>
          <w:p w14:paraId="783EBD0F" w14:textId="77777777" w:rsidR="00321F06" w:rsidRPr="00AE336A" w:rsidRDefault="00321F06" w:rsidP="00637476">
            <w:pPr>
              <w:tabs>
                <w:tab w:val="left" w:pos="432"/>
              </w:tabs>
              <w:suppressAutoHyphens/>
              <w:ind w:right="-284"/>
              <w:rPr>
                <w:sz w:val="16"/>
                <w:szCs w:val="16"/>
              </w:rPr>
            </w:pPr>
          </w:p>
        </w:tc>
      </w:tr>
    </w:tbl>
    <w:p w14:paraId="47AE25C8" w14:textId="77777777" w:rsidR="00785503" w:rsidRPr="00AE336A" w:rsidRDefault="00785503" w:rsidP="00637476">
      <w:pPr>
        <w:suppressAutoHyphens/>
        <w:spacing w:line="360" w:lineRule="auto"/>
        <w:ind w:right="-711"/>
      </w:pPr>
    </w:p>
    <w:sectPr w:rsidR="00785503" w:rsidRPr="00AE336A">
      <w:footerReference w:type="default" r:id="rId16"/>
      <w:headerReference w:type="first" r:id="rId17"/>
      <w:footerReference w:type="first" r:id="rId18"/>
      <w:pgSz w:w="11906" w:h="16838" w:code="9"/>
      <w:pgMar w:top="2835" w:right="2835" w:bottom="1134" w:left="1985" w:header="1134"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0ACEE" w14:textId="77777777" w:rsidR="008424F9" w:rsidRDefault="008424F9">
      <w:r>
        <w:separator/>
      </w:r>
    </w:p>
  </w:endnote>
  <w:endnote w:type="continuationSeparator" w:id="0">
    <w:p w14:paraId="58012E10" w14:textId="77777777" w:rsidR="008424F9" w:rsidRDefault="00842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3328C" w14:textId="0F72264C" w:rsidR="00317917" w:rsidRDefault="00317917">
    <w:pPr>
      <w:pStyle w:val="Fuzeile"/>
    </w:pPr>
    <w:r>
      <w:rPr>
        <w:noProof/>
      </w:rPr>
      <mc:AlternateContent>
        <mc:Choice Requires="wps">
          <w:drawing>
            <wp:anchor distT="0" distB="0" distL="114300" distR="114300" simplePos="0" relativeHeight="251663871" behindDoc="0" locked="0" layoutInCell="0" allowOverlap="1" wp14:anchorId="2933F80B" wp14:editId="223251F4">
              <wp:simplePos x="0" y="0"/>
              <wp:positionH relativeFrom="page">
                <wp:posOffset>0</wp:posOffset>
              </wp:positionH>
              <wp:positionV relativeFrom="page">
                <wp:posOffset>10234930</wp:posOffset>
              </wp:positionV>
              <wp:extent cx="7560310" cy="266700"/>
              <wp:effectExtent l="0" t="0" r="0" b="0"/>
              <wp:wrapNone/>
              <wp:docPr id="2" name="MSIPCM92df45f08218bc80d2880574" descr="{&quot;HashCode&quot;:133714649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30803" w14:textId="2B08863F" w:rsidR="00317917" w:rsidRPr="00E47C95" w:rsidRDefault="00317917" w:rsidP="00E47C95">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933F80B" id="_x0000_t202" coordsize="21600,21600" o:spt="202" path="m,l,21600r21600,l21600,xe">
              <v:stroke joinstyle="miter"/>
              <v:path gradientshapeok="t" o:connecttype="rect"/>
            </v:shapetype>
            <v:shape id="MSIPCM92df45f08218bc80d2880574" o:spid="_x0000_s1026" type="#_x0000_t202" alt="{&quot;HashCode&quot;:1337146498,&quot;Height&quot;:841.0,&quot;Width&quot;:595.0,&quot;Placement&quot;:&quot;Footer&quot;,&quot;Index&quot;:&quot;Primary&quot;,&quot;Section&quot;:1,&quot;Top&quot;:0.0,&quot;Left&quot;:0.0}" style="position:absolute;margin-left:0;margin-top:805.9pt;width:595.3pt;height:21pt;z-index:25166387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6F930803" w14:textId="2B08863F" w:rsidR="00317917" w:rsidRPr="00E47C95" w:rsidRDefault="00317917" w:rsidP="00E47C95">
                    <w:pPr>
                      <w:rPr>
                        <w:rFonts w:ascii="Calibri" w:hAnsi="Calibri" w:cs="Calibri"/>
                        <w:color w:val="000000"/>
                        <w:sz w:val="20"/>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39C04" w14:textId="4E93A787" w:rsidR="00317917" w:rsidRDefault="00317917">
    <w:pPr>
      <w:pStyle w:val="Fuzeile"/>
    </w:pPr>
    <w:r>
      <w:rPr>
        <w:noProof/>
      </w:rPr>
      <mc:AlternateContent>
        <mc:Choice Requires="wps">
          <w:drawing>
            <wp:anchor distT="0" distB="0" distL="114300" distR="114300" simplePos="0" relativeHeight="251664383" behindDoc="0" locked="0" layoutInCell="0" allowOverlap="1" wp14:anchorId="118EC248" wp14:editId="5E00A892">
              <wp:simplePos x="0" y="0"/>
              <wp:positionH relativeFrom="page">
                <wp:posOffset>0</wp:posOffset>
              </wp:positionH>
              <wp:positionV relativeFrom="page">
                <wp:posOffset>10234930</wp:posOffset>
              </wp:positionV>
              <wp:extent cx="7560310" cy="266700"/>
              <wp:effectExtent l="0" t="0" r="0" b="0"/>
              <wp:wrapNone/>
              <wp:docPr id="3" name="MSIPCM91364a02a9da247fa20fb0f0" descr="{&quot;HashCode&quot;:133714649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AF9180" w14:textId="3C63D314" w:rsidR="00317917" w:rsidRPr="00E47C95" w:rsidRDefault="00317917" w:rsidP="00E47C95">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18EC248" id="_x0000_t202" coordsize="21600,21600" o:spt="202" path="m,l,21600r21600,l21600,xe">
              <v:stroke joinstyle="miter"/>
              <v:path gradientshapeok="t" o:connecttype="rect"/>
            </v:shapetype>
            <v:shape id="MSIPCM91364a02a9da247fa20fb0f0" o:spid="_x0000_s1027" type="#_x0000_t202" alt="{&quot;HashCode&quot;:1337146498,&quot;Height&quot;:841.0,&quot;Width&quot;:595.0,&quot;Placement&quot;:&quot;Footer&quot;,&quot;Index&quot;:&quot;FirstPage&quot;,&quot;Section&quot;:1,&quot;Top&quot;:0.0,&quot;Left&quot;:0.0}" style="position:absolute;margin-left:0;margin-top:805.9pt;width:595.3pt;height:21pt;z-index:25166438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" o:allowincell="f" filled="f" stroked="f" strokeweight=".5pt">
              <v:textbox inset="20pt,0,,0">
                <w:txbxContent>
                  <w:p w14:paraId="5CAF9180" w14:textId="3C63D314" w:rsidR="00317917" w:rsidRPr="00E47C95" w:rsidRDefault="00317917" w:rsidP="00E47C95">
                    <w:pPr>
                      <w:rPr>
                        <w:rFonts w:ascii="Calibri" w:hAnsi="Calibri" w:cs="Calibri"/>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29548" w14:textId="77777777" w:rsidR="008424F9" w:rsidRDefault="008424F9">
      <w:r>
        <w:separator/>
      </w:r>
    </w:p>
  </w:footnote>
  <w:footnote w:type="continuationSeparator" w:id="0">
    <w:p w14:paraId="18EFBAB4" w14:textId="77777777" w:rsidR="008424F9" w:rsidRDefault="008424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C1B1C" w14:textId="1D8E224A" w:rsidR="00BD0B5A" w:rsidRDefault="00E43877">
    <w:pPr>
      <w:pStyle w:val="Kopfzeile"/>
      <w:tabs>
        <w:tab w:val="clear" w:pos="4536"/>
        <w:tab w:val="left" w:pos="4320"/>
      </w:tabs>
      <w:jc w:val="right"/>
      <w:rPr>
        <w:rFonts w:ascii="Arial" w:hAnsi="Arial" w:cs="Arial"/>
        <w:b/>
        <w:sz w:val="28"/>
        <w:szCs w:val="28"/>
      </w:rPr>
    </w:pPr>
    <w:r>
      <w:rPr>
        <w:rFonts w:ascii="Arial" w:hAnsi="Arial" w:cs="Arial"/>
        <w:b/>
        <w:noProof/>
        <w:sz w:val="28"/>
        <w:szCs w:val="28"/>
      </w:rPr>
      <w:drawing>
        <wp:anchor distT="0" distB="0" distL="114300" distR="114300" simplePos="0" relativeHeight="251664896" behindDoc="1" locked="0" layoutInCell="1" allowOverlap="1" wp14:anchorId="70C633A4" wp14:editId="01628A3D">
          <wp:simplePos x="0" y="0"/>
          <wp:positionH relativeFrom="margin">
            <wp:align>left</wp:align>
          </wp:positionH>
          <wp:positionV relativeFrom="paragraph">
            <wp:posOffset>37465</wp:posOffset>
          </wp:positionV>
          <wp:extent cx="2552700" cy="454178"/>
          <wp:effectExtent l="0" t="0" r="0" b="3175"/>
          <wp:wrapNone/>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454178"/>
                  </a:xfrm>
                  <a:prstGeom prst="rect">
                    <a:avLst/>
                  </a:prstGeom>
                  <a:noFill/>
                </pic:spPr>
              </pic:pic>
            </a:graphicData>
          </a:graphic>
          <wp14:sizeRelH relativeFrom="page">
            <wp14:pctWidth>0</wp14:pctWidth>
          </wp14:sizeRelH>
          <wp14:sizeRelV relativeFrom="page">
            <wp14:pctHeight>0</wp14:pctHeight>
          </wp14:sizeRelV>
        </wp:anchor>
      </w:drawing>
    </w:r>
    <w:r w:rsidR="00BD0B5A">
      <w:rPr>
        <w:noProof/>
      </w:rPr>
      <w:drawing>
        <wp:anchor distT="0" distB="0" distL="114300" distR="114300" simplePos="0" relativeHeight="251660800" behindDoc="0" locked="0" layoutInCell="1" allowOverlap="1" wp14:anchorId="050D3494" wp14:editId="66A6BBE0">
          <wp:simplePos x="0" y="0"/>
          <wp:positionH relativeFrom="column">
            <wp:posOffset>3600450</wp:posOffset>
          </wp:positionH>
          <wp:positionV relativeFrom="paragraph">
            <wp:posOffset>0</wp:posOffset>
          </wp:positionV>
          <wp:extent cx="1981200" cy="647700"/>
          <wp:effectExtent l="0" t="0" r="0" b="0"/>
          <wp:wrapNone/>
          <wp:docPr id="1" name="Bild 7" descr="GRE logistics for you_mit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E logistics for you_mit 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81200" cy="647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90E72"/>
    <w:multiLevelType w:val="hybridMultilevel"/>
    <w:tmpl w:val="BA10703C"/>
    <w:lvl w:ilvl="0" w:tplc="4330DD6A">
      <w:start w:val="172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8F36705"/>
    <w:multiLevelType w:val="hybridMultilevel"/>
    <w:tmpl w:val="120010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9E85208"/>
    <w:multiLevelType w:val="hybridMultilevel"/>
    <w:tmpl w:val="84484C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D207F4D"/>
    <w:multiLevelType w:val="hybridMultilevel"/>
    <w:tmpl w:val="42A6506E"/>
    <w:lvl w:ilvl="0" w:tplc="224E69F4">
      <w:start w:val="1"/>
      <w:numFmt w:val="bullet"/>
      <w:lvlText w:val=""/>
      <w:lvlJc w:val="left"/>
      <w:pPr>
        <w:tabs>
          <w:tab w:val="num" w:pos="720"/>
        </w:tabs>
        <w:ind w:left="720" w:hanging="360"/>
      </w:pPr>
      <w:rPr>
        <w:rFonts w:ascii="Symbol" w:hAnsi="Symbol" w:hint="default"/>
        <w:lang w:val="en-GB"/>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B8D5148"/>
    <w:multiLevelType w:val="hybridMultilevel"/>
    <w:tmpl w:val="165C45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28E0F73"/>
    <w:multiLevelType w:val="hybridMultilevel"/>
    <w:tmpl w:val="7DCEC0E0"/>
    <w:lvl w:ilvl="0" w:tplc="E7CE5F4A">
      <w:start w:val="1"/>
      <w:numFmt w:val="bullet"/>
      <w:pStyle w:val="Bulletpoints"/>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num w:numId="1" w16cid:durableId="61028626">
    <w:abstractNumId w:val="3"/>
  </w:num>
  <w:num w:numId="2" w16cid:durableId="1400398949">
    <w:abstractNumId w:val="5"/>
  </w:num>
  <w:num w:numId="3" w16cid:durableId="182675707">
    <w:abstractNumId w:val="1"/>
  </w:num>
  <w:num w:numId="4" w16cid:durableId="794493152">
    <w:abstractNumId w:val="4"/>
  </w:num>
  <w:num w:numId="5" w16cid:durableId="1810708196">
    <w:abstractNumId w:val="2"/>
  </w:num>
  <w:num w:numId="6" w16cid:durableId="1619218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2F2"/>
    <w:rsid w:val="0000040E"/>
    <w:rsid w:val="00000788"/>
    <w:rsid w:val="00004729"/>
    <w:rsid w:val="00006858"/>
    <w:rsid w:val="00006E00"/>
    <w:rsid w:val="00007E49"/>
    <w:rsid w:val="00007F69"/>
    <w:rsid w:val="000107DC"/>
    <w:rsid w:val="00011B28"/>
    <w:rsid w:val="000124C1"/>
    <w:rsid w:val="00017F47"/>
    <w:rsid w:val="0002067A"/>
    <w:rsid w:val="0002312F"/>
    <w:rsid w:val="00030032"/>
    <w:rsid w:val="00030116"/>
    <w:rsid w:val="0003085A"/>
    <w:rsid w:val="00030933"/>
    <w:rsid w:val="00034B0F"/>
    <w:rsid w:val="000360A8"/>
    <w:rsid w:val="0003644D"/>
    <w:rsid w:val="000406C6"/>
    <w:rsid w:val="000413B7"/>
    <w:rsid w:val="0004218C"/>
    <w:rsid w:val="0004535F"/>
    <w:rsid w:val="00045D0F"/>
    <w:rsid w:val="000475C8"/>
    <w:rsid w:val="0004788D"/>
    <w:rsid w:val="000478B6"/>
    <w:rsid w:val="00047AE8"/>
    <w:rsid w:val="000500C7"/>
    <w:rsid w:val="000503EA"/>
    <w:rsid w:val="00052D4F"/>
    <w:rsid w:val="0005339B"/>
    <w:rsid w:val="00053ABA"/>
    <w:rsid w:val="00061E6C"/>
    <w:rsid w:val="00062086"/>
    <w:rsid w:val="00063156"/>
    <w:rsid w:val="0006574B"/>
    <w:rsid w:val="00066A10"/>
    <w:rsid w:val="00066AAA"/>
    <w:rsid w:val="00070FA9"/>
    <w:rsid w:val="00073220"/>
    <w:rsid w:val="000760EA"/>
    <w:rsid w:val="0008070A"/>
    <w:rsid w:val="00080BBC"/>
    <w:rsid w:val="00080C8F"/>
    <w:rsid w:val="00081491"/>
    <w:rsid w:val="000817C9"/>
    <w:rsid w:val="00085B39"/>
    <w:rsid w:val="00085FD3"/>
    <w:rsid w:val="000862F2"/>
    <w:rsid w:val="00086772"/>
    <w:rsid w:val="000907EA"/>
    <w:rsid w:val="000925F1"/>
    <w:rsid w:val="00092EB9"/>
    <w:rsid w:val="00096864"/>
    <w:rsid w:val="000974E1"/>
    <w:rsid w:val="000A0412"/>
    <w:rsid w:val="000A1F0C"/>
    <w:rsid w:val="000A24CD"/>
    <w:rsid w:val="000A2BAC"/>
    <w:rsid w:val="000A2E59"/>
    <w:rsid w:val="000A34FC"/>
    <w:rsid w:val="000A38FD"/>
    <w:rsid w:val="000B0738"/>
    <w:rsid w:val="000B0BE7"/>
    <w:rsid w:val="000B1A66"/>
    <w:rsid w:val="000B4A28"/>
    <w:rsid w:val="000B5884"/>
    <w:rsid w:val="000B6021"/>
    <w:rsid w:val="000C0609"/>
    <w:rsid w:val="000C114C"/>
    <w:rsid w:val="000C27C3"/>
    <w:rsid w:val="000C453E"/>
    <w:rsid w:val="000D1096"/>
    <w:rsid w:val="000D67F9"/>
    <w:rsid w:val="000D6C05"/>
    <w:rsid w:val="000D6CDA"/>
    <w:rsid w:val="000D6D65"/>
    <w:rsid w:val="000E20DD"/>
    <w:rsid w:val="000E2292"/>
    <w:rsid w:val="000E2D78"/>
    <w:rsid w:val="000E3BB2"/>
    <w:rsid w:val="000F211B"/>
    <w:rsid w:val="000F21B4"/>
    <w:rsid w:val="000F2DBF"/>
    <w:rsid w:val="000F7537"/>
    <w:rsid w:val="001000B3"/>
    <w:rsid w:val="0010359B"/>
    <w:rsid w:val="00104FC8"/>
    <w:rsid w:val="00106E3E"/>
    <w:rsid w:val="00111251"/>
    <w:rsid w:val="001124C9"/>
    <w:rsid w:val="00112B64"/>
    <w:rsid w:val="00113FC9"/>
    <w:rsid w:val="00114E92"/>
    <w:rsid w:val="0011634E"/>
    <w:rsid w:val="001204A5"/>
    <w:rsid w:val="00121528"/>
    <w:rsid w:val="00121B75"/>
    <w:rsid w:val="00122CA5"/>
    <w:rsid w:val="00122F2C"/>
    <w:rsid w:val="00124BB1"/>
    <w:rsid w:val="0012546E"/>
    <w:rsid w:val="00131F1E"/>
    <w:rsid w:val="00132AD0"/>
    <w:rsid w:val="001333FD"/>
    <w:rsid w:val="00133950"/>
    <w:rsid w:val="00134411"/>
    <w:rsid w:val="001345FE"/>
    <w:rsid w:val="00136D94"/>
    <w:rsid w:val="00137934"/>
    <w:rsid w:val="00142399"/>
    <w:rsid w:val="00144B31"/>
    <w:rsid w:val="001454CB"/>
    <w:rsid w:val="00145F74"/>
    <w:rsid w:val="0014769A"/>
    <w:rsid w:val="00147E85"/>
    <w:rsid w:val="001509F5"/>
    <w:rsid w:val="00152291"/>
    <w:rsid w:val="00153AC5"/>
    <w:rsid w:val="0016031D"/>
    <w:rsid w:val="00160B1A"/>
    <w:rsid w:val="001611C5"/>
    <w:rsid w:val="00161A06"/>
    <w:rsid w:val="00163DFA"/>
    <w:rsid w:val="001658FA"/>
    <w:rsid w:val="00165C8E"/>
    <w:rsid w:val="0016600F"/>
    <w:rsid w:val="00166623"/>
    <w:rsid w:val="00166F53"/>
    <w:rsid w:val="00167938"/>
    <w:rsid w:val="0017005F"/>
    <w:rsid w:val="00170763"/>
    <w:rsid w:val="00172D6E"/>
    <w:rsid w:val="001732C8"/>
    <w:rsid w:val="00176ECB"/>
    <w:rsid w:val="00182BC0"/>
    <w:rsid w:val="00182FCA"/>
    <w:rsid w:val="001858A9"/>
    <w:rsid w:val="00185FAF"/>
    <w:rsid w:val="0018664B"/>
    <w:rsid w:val="00186A13"/>
    <w:rsid w:val="00187BE8"/>
    <w:rsid w:val="00191924"/>
    <w:rsid w:val="00192756"/>
    <w:rsid w:val="00193C2E"/>
    <w:rsid w:val="001965A1"/>
    <w:rsid w:val="00196D1B"/>
    <w:rsid w:val="001A0AE6"/>
    <w:rsid w:val="001A23D0"/>
    <w:rsid w:val="001B2D3E"/>
    <w:rsid w:val="001B34B3"/>
    <w:rsid w:val="001B4517"/>
    <w:rsid w:val="001B4906"/>
    <w:rsid w:val="001B5841"/>
    <w:rsid w:val="001B640A"/>
    <w:rsid w:val="001C3A49"/>
    <w:rsid w:val="001C3B42"/>
    <w:rsid w:val="001C4A34"/>
    <w:rsid w:val="001C5296"/>
    <w:rsid w:val="001C5451"/>
    <w:rsid w:val="001C7A1A"/>
    <w:rsid w:val="001C7CF1"/>
    <w:rsid w:val="001C7EDD"/>
    <w:rsid w:val="001D0F4B"/>
    <w:rsid w:val="001D1848"/>
    <w:rsid w:val="001D1915"/>
    <w:rsid w:val="001D51BA"/>
    <w:rsid w:val="001E0996"/>
    <w:rsid w:val="001E0A42"/>
    <w:rsid w:val="001E1D25"/>
    <w:rsid w:val="001E2041"/>
    <w:rsid w:val="001E2B42"/>
    <w:rsid w:val="001E439B"/>
    <w:rsid w:val="001E440C"/>
    <w:rsid w:val="001E49AC"/>
    <w:rsid w:val="001E546B"/>
    <w:rsid w:val="001E6017"/>
    <w:rsid w:val="001E6245"/>
    <w:rsid w:val="001E7348"/>
    <w:rsid w:val="001E7DFE"/>
    <w:rsid w:val="001F0813"/>
    <w:rsid w:val="001F372A"/>
    <w:rsid w:val="001F5ED7"/>
    <w:rsid w:val="001F699C"/>
    <w:rsid w:val="001F743E"/>
    <w:rsid w:val="00200150"/>
    <w:rsid w:val="0020152C"/>
    <w:rsid w:val="00204264"/>
    <w:rsid w:val="002050E7"/>
    <w:rsid w:val="002054D0"/>
    <w:rsid w:val="002075FA"/>
    <w:rsid w:val="00213022"/>
    <w:rsid w:val="00213150"/>
    <w:rsid w:val="002132C4"/>
    <w:rsid w:val="00213F57"/>
    <w:rsid w:val="00215056"/>
    <w:rsid w:val="002161CD"/>
    <w:rsid w:val="00220C85"/>
    <w:rsid w:val="00221ABD"/>
    <w:rsid w:val="00221F5F"/>
    <w:rsid w:val="002230A9"/>
    <w:rsid w:val="00223452"/>
    <w:rsid w:val="00225E05"/>
    <w:rsid w:val="00226756"/>
    <w:rsid w:val="00226A22"/>
    <w:rsid w:val="00230664"/>
    <w:rsid w:val="00230F95"/>
    <w:rsid w:val="00232BCD"/>
    <w:rsid w:val="0023322B"/>
    <w:rsid w:val="00233C99"/>
    <w:rsid w:val="002436E7"/>
    <w:rsid w:val="00243FD9"/>
    <w:rsid w:val="0024435E"/>
    <w:rsid w:val="00244D7C"/>
    <w:rsid w:val="00247A07"/>
    <w:rsid w:val="00250BB5"/>
    <w:rsid w:val="00250DCF"/>
    <w:rsid w:val="00252130"/>
    <w:rsid w:val="002527B0"/>
    <w:rsid w:val="0025499A"/>
    <w:rsid w:val="0026012A"/>
    <w:rsid w:val="00263881"/>
    <w:rsid w:val="00264FB5"/>
    <w:rsid w:val="002679DE"/>
    <w:rsid w:val="00274F21"/>
    <w:rsid w:val="002750D1"/>
    <w:rsid w:val="00276276"/>
    <w:rsid w:val="00277E51"/>
    <w:rsid w:val="0028003A"/>
    <w:rsid w:val="00281173"/>
    <w:rsid w:val="00281814"/>
    <w:rsid w:val="002834F1"/>
    <w:rsid w:val="0028732D"/>
    <w:rsid w:val="00287F00"/>
    <w:rsid w:val="002902B8"/>
    <w:rsid w:val="002912AD"/>
    <w:rsid w:val="002933F3"/>
    <w:rsid w:val="00293D13"/>
    <w:rsid w:val="00294CAA"/>
    <w:rsid w:val="0029700A"/>
    <w:rsid w:val="0029794E"/>
    <w:rsid w:val="002A3227"/>
    <w:rsid w:val="002A500B"/>
    <w:rsid w:val="002A686D"/>
    <w:rsid w:val="002B1794"/>
    <w:rsid w:val="002B1EE4"/>
    <w:rsid w:val="002B2893"/>
    <w:rsid w:val="002B57A5"/>
    <w:rsid w:val="002C344C"/>
    <w:rsid w:val="002C7187"/>
    <w:rsid w:val="002C7424"/>
    <w:rsid w:val="002D196D"/>
    <w:rsid w:val="002D427B"/>
    <w:rsid w:val="002D6043"/>
    <w:rsid w:val="002D79EC"/>
    <w:rsid w:val="002E01AD"/>
    <w:rsid w:val="002E2BDB"/>
    <w:rsid w:val="002E2F5D"/>
    <w:rsid w:val="002E3134"/>
    <w:rsid w:val="002E3333"/>
    <w:rsid w:val="002E608C"/>
    <w:rsid w:val="002E6668"/>
    <w:rsid w:val="002E740A"/>
    <w:rsid w:val="002E7CF4"/>
    <w:rsid w:val="002F0031"/>
    <w:rsid w:val="002F22F2"/>
    <w:rsid w:val="002F24EB"/>
    <w:rsid w:val="002F2DBF"/>
    <w:rsid w:val="002F584F"/>
    <w:rsid w:val="002F678D"/>
    <w:rsid w:val="003019ED"/>
    <w:rsid w:val="00302062"/>
    <w:rsid w:val="003025C7"/>
    <w:rsid w:val="003025D0"/>
    <w:rsid w:val="00304AAE"/>
    <w:rsid w:val="00305969"/>
    <w:rsid w:val="00305E20"/>
    <w:rsid w:val="00306289"/>
    <w:rsid w:val="00306DF5"/>
    <w:rsid w:val="00310370"/>
    <w:rsid w:val="00310375"/>
    <w:rsid w:val="0031179B"/>
    <w:rsid w:val="00311B9C"/>
    <w:rsid w:val="00312624"/>
    <w:rsid w:val="00312F56"/>
    <w:rsid w:val="0031399E"/>
    <w:rsid w:val="003148B5"/>
    <w:rsid w:val="00314EA6"/>
    <w:rsid w:val="00315DE6"/>
    <w:rsid w:val="00317917"/>
    <w:rsid w:val="00321F06"/>
    <w:rsid w:val="0032247E"/>
    <w:rsid w:val="00324E88"/>
    <w:rsid w:val="0032591E"/>
    <w:rsid w:val="00330C63"/>
    <w:rsid w:val="00331B58"/>
    <w:rsid w:val="0033318D"/>
    <w:rsid w:val="00334CDA"/>
    <w:rsid w:val="00335903"/>
    <w:rsid w:val="00335978"/>
    <w:rsid w:val="003360EA"/>
    <w:rsid w:val="00337330"/>
    <w:rsid w:val="00337836"/>
    <w:rsid w:val="00337E27"/>
    <w:rsid w:val="0034128A"/>
    <w:rsid w:val="00341B66"/>
    <w:rsid w:val="003420D8"/>
    <w:rsid w:val="00344D89"/>
    <w:rsid w:val="003456F3"/>
    <w:rsid w:val="00346AE7"/>
    <w:rsid w:val="003477C1"/>
    <w:rsid w:val="00351A0C"/>
    <w:rsid w:val="00352831"/>
    <w:rsid w:val="003568B2"/>
    <w:rsid w:val="00356B64"/>
    <w:rsid w:val="003572FC"/>
    <w:rsid w:val="00360114"/>
    <w:rsid w:val="003633AD"/>
    <w:rsid w:val="00363E7C"/>
    <w:rsid w:val="003671CD"/>
    <w:rsid w:val="0037040E"/>
    <w:rsid w:val="003721A6"/>
    <w:rsid w:val="00372A62"/>
    <w:rsid w:val="0037397F"/>
    <w:rsid w:val="00375C1B"/>
    <w:rsid w:val="00377A7E"/>
    <w:rsid w:val="00380133"/>
    <w:rsid w:val="00380151"/>
    <w:rsid w:val="00380196"/>
    <w:rsid w:val="003804C9"/>
    <w:rsid w:val="00382A95"/>
    <w:rsid w:val="00383608"/>
    <w:rsid w:val="003839A2"/>
    <w:rsid w:val="00384C45"/>
    <w:rsid w:val="00387C7C"/>
    <w:rsid w:val="00390FC8"/>
    <w:rsid w:val="00396809"/>
    <w:rsid w:val="003977D6"/>
    <w:rsid w:val="003A1905"/>
    <w:rsid w:val="003A4465"/>
    <w:rsid w:val="003B05F5"/>
    <w:rsid w:val="003B07F7"/>
    <w:rsid w:val="003B35BC"/>
    <w:rsid w:val="003B4594"/>
    <w:rsid w:val="003B4908"/>
    <w:rsid w:val="003B5629"/>
    <w:rsid w:val="003B5F57"/>
    <w:rsid w:val="003B6360"/>
    <w:rsid w:val="003B7B58"/>
    <w:rsid w:val="003C42BA"/>
    <w:rsid w:val="003C50A4"/>
    <w:rsid w:val="003C57FE"/>
    <w:rsid w:val="003D1C80"/>
    <w:rsid w:val="003D28CD"/>
    <w:rsid w:val="003D2CCC"/>
    <w:rsid w:val="003D30FB"/>
    <w:rsid w:val="003D5EFB"/>
    <w:rsid w:val="003D69A8"/>
    <w:rsid w:val="003D75F2"/>
    <w:rsid w:val="003E2C10"/>
    <w:rsid w:val="003E4E05"/>
    <w:rsid w:val="003E57DB"/>
    <w:rsid w:val="003E58EB"/>
    <w:rsid w:val="003E5A1A"/>
    <w:rsid w:val="003E7BB7"/>
    <w:rsid w:val="003E7E64"/>
    <w:rsid w:val="003F458B"/>
    <w:rsid w:val="003F55E0"/>
    <w:rsid w:val="003F6457"/>
    <w:rsid w:val="00402667"/>
    <w:rsid w:val="004071BE"/>
    <w:rsid w:val="00410DF6"/>
    <w:rsid w:val="00414126"/>
    <w:rsid w:val="00414B42"/>
    <w:rsid w:val="00415ADE"/>
    <w:rsid w:val="004231BF"/>
    <w:rsid w:val="0042410C"/>
    <w:rsid w:val="004257CA"/>
    <w:rsid w:val="0042705F"/>
    <w:rsid w:val="00430E66"/>
    <w:rsid w:val="00431FFD"/>
    <w:rsid w:val="00432042"/>
    <w:rsid w:val="004345A9"/>
    <w:rsid w:val="0043490C"/>
    <w:rsid w:val="0043495D"/>
    <w:rsid w:val="004349FE"/>
    <w:rsid w:val="00435640"/>
    <w:rsid w:val="00437432"/>
    <w:rsid w:val="00441056"/>
    <w:rsid w:val="00442524"/>
    <w:rsid w:val="004430DB"/>
    <w:rsid w:val="00444A90"/>
    <w:rsid w:val="00444CE8"/>
    <w:rsid w:val="00445AC0"/>
    <w:rsid w:val="004466E2"/>
    <w:rsid w:val="00446A03"/>
    <w:rsid w:val="00447ECE"/>
    <w:rsid w:val="00452B5C"/>
    <w:rsid w:val="00452C4C"/>
    <w:rsid w:val="00452D2C"/>
    <w:rsid w:val="004532D4"/>
    <w:rsid w:val="00453A41"/>
    <w:rsid w:val="00455C2A"/>
    <w:rsid w:val="00455F5C"/>
    <w:rsid w:val="0045633B"/>
    <w:rsid w:val="00456A92"/>
    <w:rsid w:val="0046211A"/>
    <w:rsid w:val="00462BFD"/>
    <w:rsid w:val="00462D4C"/>
    <w:rsid w:val="00470AC7"/>
    <w:rsid w:val="00472BFA"/>
    <w:rsid w:val="00474D89"/>
    <w:rsid w:val="004762CD"/>
    <w:rsid w:val="00476518"/>
    <w:rsid w:val="00476649"/>
    <w:rsid w:val="00477466"/>
    <w:rsid w:val="00480A08"/>
    <w:rsid w:val="0048219D"/>
    <w:rsid w:val="00482E2D"/>
    <w:rsid w:val="00483F22"/>
    <w:rsid w:val="004852A3"/>
    <w:rsid w:val="00491308"/>
    <w:rsid w:val="00492D5F"/>
    <w:rsid w:val="004939CD"/>
    <w:rsid w:val="00494C72"/>
    <w:rsid w:val="0049678D"/>
    <w:rsid w:val="004A0B69"/>
    <w:rsid w:val="004A35ED"/>
    <w:rsid w:val="004A63B4"/>
    <w:rsid w:val="004A7304"/>
    <w:rsid w:val="004A7B68"/>
    <w:rsid w:val="004B0388"/>
    <w:rsid w:val="004B129A"/>
    <w:rsid w:val="004B159B"/>
    <w:rsid w:val="004B3901"/>
    <w:rsid w:val="004B575E"/>
    <w:rsid w:val="004B57E2"/>
    <w:rsid w:val="004C1262"/>
    <w:rsid w:val="004C2FA7"/>
    <w:rsid w:val="004C4996"/>
    <w:rsid w:val="004C49C6"/>
    <w:rsid w:val="004D0787"/>
    <w:rsid w:val="004D0A50"/>
    <w:rsid w:val="004D3607"/>
    <w:rsid w:val="004D4240"/>
    <w:rsid w:val="004D4354"/>
    <w:rsid w:val="004D51C4"/>
    <w:rsid w:val="004D652C"/>
    <w:rsid w:val="004D6859"/>
    <w:rsid w:val="004D6A87"/>
    <w:rsid w:val="004D7DDE"/>
    <w:rsid w:val="004E331B"/>
    <w:rsid w:val="004E530C"/>
    <w:rsid w:val="004E5CAD"/>
    <w:rsid w:val="004E7DE6"/>
    <w:rsid w:val="004F14D2"/>
    <w:rsid w:val="004F2C26"/>
    <w:rsid w:val="004F4E72"/>
    <w:rsid w:val="004F7213"/>
    <w:rsid w:val="0050139E"/>
    <w:rsid w:val="00502568"/>
    <w:rsid w:val="005026E8"/>
    <w:rsid w:val="00503099"/>
    <w:rsid w:val="00503FC6"/>
    <w:rsid w:val="00504BFE"/>
    <w:rsid w:val="0050588F"/>
    <w:rsid w:val="00506154"/>
    <w:rsid w:val="0050678C"/>
    <w:rsid w:val="00506831"/>
    <w:rsid w:val="005069C4"/>
    <w:rsid w:val="0051073A"/>
    <w:rsid w:val="00513ECB"/>
    <w:rsid w:val="00514066"/>
    <w:rsid w:val="00514B73"/>
    <w:rsid w:val="005155A3"/>
    <w:rsid w:val="0052060E"/>
    <w:rsid w:val="00520B23"/>
    <w:rsid w:val="0052427F"/>
    <w:rsid w:val="0052659D"/>
    <w:rsid w:val="00530594"/>
    <w:rsid w:val="00531F9B"/>
    <w:rsid w:val="00532515"/>
    <w:rsid w:val="00533149"/>
    <w:rsid w:val="005335A9"/>
    <w:rsid w:val="00534561"/>
    <w:rsid w:val="005349C5"/>
    <w:rsid w:val="005352A6"/>
    <w:rsid w:val="005359FA"/>
    <w:rsid w:val="00541E58"/>
    <w:rsid w:val="005424BF"/>
    <w:rsid w:val="00542DE6"/>
    <w:rsid w:val="00544D9D"/>
    <w:rsid w:val="0054584E"/>
    <w:rsid w:val="005463F1"/>
    <w:rsid w:val="0055075D"/>
    <w:rsid w:val="005510A6"/>
    <w:rsid w:val="00551D32"/>
    <w:rsid w:val="00552178"/>
    <w:rsid w:val="00554D4A"/>
    <w:rsid w:val="005558D1"/>
    <w:rsid w:val="00556837"/>
    <w:rsid w:val="0055731F"/>
    <w:rsid w:val="00557A70"/>
    <w:rsid w:val="005603C1"/>
    <w:rsid w:val="00561839"/>
    <w:rsid w:val="00562437"/>
    <w:rsid w:val="005626AD"/>
    <w:rsid w:val="00562ABA"/>
    <w:rsid w:val="00562CC9"/>
    <w:rsid w:val="00563143"/>
    <w:rsid w:val="005704B3"/>
    <w:rsid w:val="00570B88"/>
    <w:rsid w:val="005715DD"/>
    <w:rsid w:val="00571823"/>
    <w:rsid w:val="0057223F"/>
    <w:rsid w:val="00572549"/>
    <w:rsid w:val="005739AB"/>
    <w:rsid w:val="00575880"/>
    <w:rsid w:val="00577545"/>
    <w:rsid w:val="00585AF5"/>
    <w:rsid w:val="00586A30"/>
    <w:rsid w:val="00587334"/>
    <w:rsid w:val="00590D33"/>
    <w:rsid w:val="0059412B"/>
    <w:rsid w:val="005956CA"/>
    <w:rsid w:val="0059663D"/>
    <w:rsid w:val="005979CF"/>
    <w:rsid w:val="005A2E99"/>
    <w:rsid w:val="005A47E0"/>
    <w:rsid w:val="005B0CEF"/>
    <w:rsid w:val="005B131B"/>
    <w:rsid w:val="005B2971"/>
    <w:rsid w:val="005B3905"/>
    <w:rsid w:val="005C0C58"/>
    <w:rsid w:val="005C0D38"/>
    <w:rsid w:val="005C3CB6"/>
    <w:rsid w:val="005C68BC"/>
    <w:rsid w:val="005C6E4C"/>
    <w:rsid w:val="005C7487"/>
    <w:rsid w:val="005D1900"/>
    <w:rsid w:val="005D19D4"/>
    <w:rsid w:val="005D1E20"/>
    <w:rsid w:val="005D22BD"/>
    <w:rsid w:val="005D2712"/>
    <w:rsid w:val="005D2836"/>
    <w:rsid w:val="005D51C8"/>
    <w:rsid w:val="005D629F"/>
    <w:rsid w:val="005D79F1"/>
    <w:rsid w:val="005E1C65"/>
    <w:rsid w:val="005E41A1"/>
    <w:rsid w:val="005E75E8"/>
    <w:rsid w:val="005F36B5"/>
    <w:rsid w:val="005F3939"/>
    <w:rsid w:val="005F4190"/>
    <w:rsid w:val="005F427B"/>
    <w:rsid w:val="005F4F14"/>
    <w:rsid w:val="005F661D"/>
    <w:rsid w:val="005F6C32"/>
    <w:rsid w:val="0060122F"/>
    <w:rsid w:val="00601499"/>
    <w:rsid w:val="00601A51"/>
    <w:rsid w:val="00602FE8"/>
    <w:rsid w:val="00603F5D"/>
    <w:rsid w:val="00606AD8"/>
    <w:rsid w:val="00620A15"/>
    <w:rsid w:val="006213E4"/>
    <w:rsid w:val="00623DE2"/>
    <w:rsid w:val="00626840"/>
    <w:rsid w:val="00630ABB"/>
    <w:rsid w:val="00631A2C"/>
    <w:rsid w:val="00631F25"/>
    <w:rsid w:val="00633963"/>
    <w:rsid w:val="00635C34"/>
    <w:rsid w:val="00637270"/>
    <w:rsid w:val="00637476"/>
    <w:rsid w:val="006425C2"/>
    <w:rsid w:val="0064347D"/>
    <w:rsid w:val="006434DE"/>
    <w:rsid w:val="006437F5"/>
    <w:rsid w:val="00644D88"/>
    <w:rsid w:val="00644E37"/>
    <w:rsid w:val="006465B4"/>
    <w:rsid w:val="0064676A"/>
    <w:rsid w:val="00647297"/>
    <w:rsid w:val="0065103F"/>
    <w:rsid w:val="00651041"/>
    <w:rsid w:val="00651EA5"/>
    <w:rsid w:val="006522AF"/>
    <w:rsid w:val="00652846"/>
    <w:rsid w:val="00654FAF"/>
    <w:rsid w:val="00655B24"/>
    <w:rsid w:val="00657ED0"/>
    <w:rsid w:val="0066025B"/>
    <w:rsid w:val="0066246F"/>
    <w:rsid w:val="006639DC"/>
    <w:rsid w:val="00664647"/>
    <w:rsid w:val="00666EEB"/>
    <w:rsid w:val="006719F0"/>
    <w:rsid w:val="006741CD"/>
    <w:rsid w:val="00675241"/>
    <w:rsid w:val="00675524"/>
    <w:rsid w:val="00677ED4"/>
    <w:rsid w:val="00682E92"/>
    <w:rsid w:val="0068360E"/>
    <w:rsid w:val="0068703C"/>
    <w:rsid w:val="00687167"/>
    <w:rsid w:val="00687C48"/>
    <w:rsid w:val="00692FB3"/>
    <w:rsid w:val="00693AFD"/>
    <w:rsid w:val="00693BA4"/>
    <w:rsid w:val="006952E0"/>
    <w:rsid w:val="006A01B3"/>
    <w:rsid w:val="006A21FB"/>
    <w:rsid w:val="006A2DFD"/>
    <w:rsid w:val="006A413A"/>
    <w:rsid w:val="006B155D"/>
    <w:rsid w:val="006B2262"/>
    <w:rsid w:val="006B450A"/>
    <w:rsid w:val="006B484E"/>
    <w:rsid w:val="006B6307"/>
    <w:rsid w:val="006C032B"/>
    <w:rsid w:val="006C131A"/>
    <w:rsid w:val="006C224F"/>
    <w:rsid w:val="006C39DD"/>
    <w:rsid w:val="006C470F"/>
    <w:rsid w:val="006C59AF"/>
    <w:rsid w:val="006D0751"/>
    <w:rsid w:val="006D0971"/>
    <w:rsid w:val="006D7721"/>
    <w:rsid w:val="006D7909"/>
    <w:rsid w:val="006E009E"/>
    <w:rsid w:val="006E2C12"/>
    <w:rsid w:val="006E321B"/>
    <w:rsid w:val="006E4E2D"/>
    <w:rsid w:val="006E5027"/>
    <w:rsid w:val="006E6160"/>
    <w:rsid w:val="006E635E"/>
    <w:rsid w:val="006E664A"/>
    <w:rsid w:val="006E68C2"/>
    <w:rsid w:val="006F07AB"/>
    <w:rsid w:val="006F151E"/>
    <w:rsid w:val="006F5CD3"/>
    <w:rsid w:val="006F6D82"/>
    <w:rsid w:val="006F7590"/>
    <w:rsid w:val="00700336"/>
    <w:rsid w:val="00703283"/>
    <w:rsid w:val="00703D3F"/>
    <w:rsid w:val="00704C9E"/>
    <w:rsid w:val="0070531C"/>
    <w:rsid w:val="00705820"/>
    <w:rsid w:val="00712F3A"/>
    <w:rsid w:val="00714B62"/>
    <w:rsid w:val="0071558E"/>
    <w:rsid w:val="00715F93"/>
    <w:rsid w:val="007169F7"/>
    <w:rsid w:val="007179DC"/>
    <w:rsid w:val="00721390"/>
    <w:rsid w:val="00722F7A"/>
    <w:rsid w:val="007235FE"/>
    <w:rsid w:val="00725469"/>
    <w:rsid w:val="00730F77"/>
    <w:rsid w:val="0073532B"/>
    <w:rsid w:val="00735F81"/>
    <w:rsid w:val="00737875"/>
    <w:rsid w:val="00741DC5"/>
    <w:rsid w:val="00747393"/>
    <w:rsid w:val="00747F88"/>
    <w:rsid w:val="00750114"/>
    <w:rsid w:val="00750EE0"/>
    <w:rsid w:val="007512CE"/>
    <w:rsid w:val="007547CE"/>
    <w:rsid w:val="0075514B"/>
    <w:rsid w:val="00755B87"/>
    <w:rsid w:val="00756BBE"/>
    <w:rsid w:val="0076356C"/>
    <w:rsid w:val="007655A2"/>
    <w:rsid w:val="00766A7F"/>
    <w:rsid w:val="00766DD9"/>
    <w:rsid w:val="00766F30"/>
    <w:rsid w:val="00774091"/>
    <w:rsid w:val="00780C0C"/>
    <w:rsid w:val="00785503"/>
    <w:rsid w:val="007855FC"/>
    <w:rsid w:val="00786AED"/>
    <w:rsid w:val="00790A59"/>
    <w:rsid w:val="00790C7E"/>
    <w:rsid w:val="00790D2D"/>
    <w:rsid w:val="0079144E"/>
    <w:rsid w:val="007956DE"/>
    <w:rsid w:val="0079621A"/>
    <w:rsid w:val="007A0AA5"/>
    <w:rsid w:val="007B0C5E"/>
    <w:rsid w:val="007B140A"/>
    <w:rsid w:val="007B1F14"/>
    <w:rsid w:val="007B30DA"/>
    <w:rsid w:val="007B4182"/>
    <w:rsid w:val="007B5CD2"/>
    <w:rsid w:val="007B78E2"/>
    <w:rsid w:val="007C13AE"/>
    <w:rsid w:val="007C1457"/>
    <w:rsid w:val="007C1AB2"/>
    <w:rsid w:val="007C324C"/>
    <w:rsid w:val="007C38E5"/>
    <w:rsid w:val="007C662A"/>
    <w:rsid w:val="007C7D4D"/>
    <w:rsid w:val="007D1824"/>
    <w:rsid w:val="007D3B18"/>
    <w:rsid w:val="007D3E40"/>
    <w:rsid w:val="007D4992"/>
    <w:rsid w:val="007D6B03"/>
    <w:rsid w:val="007E3856"/>
    <w:rsid w:val="007E3E2B"/>
    <w:rsid w:val="007E515F"/>
    <w:rsid w:val="007E7768"/>
    <w:rsid w:val="007F0853"/>
    <w:rsid w:val="007F0CB9"/>
    <w:rsid w:val="007F1470"/>
    <w:rsid w:val="007F3832"/>
    <w:rsid w:val="007F50D8"/>
    <w:rsid w:val="007F5293"/>
    <w:rsid w:val="007F5AFC"/>
    <w:rsid w:val="007F69CD"/>
    <w:rsid w:val="007F7ECC"/>
    <w:rsid w:val="00801121"/>
    <w:rsid w:val="0080127D"/>
    <w:rsid w:val="00801C0B"/>
    <w:rsid w:val="00801D8B"/>
    <w:rsid w:val="00804030"/>
    <w:rsid w:val="008042CA"/>
    <w:rsid w:val="008056B2"/>
    <w:rsid w:val="00806D52"/>
    <w:rsid w:val="00807B60"/>
    <w:rsid w:val="008166E9"/>
    <w:rsid w:val="00816DF7"/>
    <w:rsid w:val="00817815"/>
    <w:rsid w:val="00823E54"/>
    <w:rsid w:val="00826388"/>
    <w:rsid w:val="0083065D"/>
    <w:rsid w:val="00831A16"/>
    <w:rsid w:val="00831D86"/>
    <w:rsid w:val="00831EE5"/>
    <w:rsid w:val="00832102"/>
    <w:rsid w:val="0083259D"/>
    <w:rsid w:val="00832F56"/>
    <w:rsid w:val="00833B64"/>
    <w:rsid w:val="00833EA0"/>
    <w:rsid w:val="0083469B"/>
    <w:rsid w:val="00834C92"/>
    <w:rsid w:val="00836343"/>
    <w:rsid w:val="008416A8"/>
    <w:rsid w:val="008424F9"/>
    <w:rsid w:val="00844163"/>
    <w:rsid w:val="008453EA"/>
    <w:rsid w:val="008455AF"/>
    <w:rsid w:val="0084782D"/>
    <w:rsid w:val="00847AC5"/>
    <w:rsid w:val="00850996"/>
    <w:rsid w:val="008514FF"/>
    <w:rsid w:val="0085318C"/>
    <w:rsid w:val="00853253"/>
    <w:rsid w:val="00856DCF"/>
    <w:rsid w:val="00857D1F"/>
    <w:rsid w:val="0086118B"/>
    <w:rsid w:val="0086172B"/>
    <w:rsid w:val="00861DE2"/>
    <w:rsid w:val="00863497"/>
    <w:rsid w:val="008634B2"/>
    <w:rsid w:val="008637BB"/>
    <w:rsid w:val="008658D3"/>
    <w:rsid w:val="0086622B"/>
    <w:rsid w:val="00875205"/>
    <w:rsid w:val="00877EF7"/>
    <w:rsid w:val="00881E65"/>
    <w:rsid w:val="0088248C"/>
    <w:rsid w:val="00882E38"/>
    <w:rsid w:val="008830DD"/>
    <w:rsid w:val="0088516D"/>
    <w:rsid w:val="00887E37"/>
    <w:rsid w:val="008919B1"/>
    <w:rsid w:val="0089320C"/>
    <w:rsid w:val="00894C85"/>
    <w:rsid w:val="00897C2F"/>
    <w:rsid w:val="008A1009"/>
    <w:rsid w:val="008A22DE"/>
    <w:rsid w:val="008A2C4B"/>
    <w:rsid w:val="008A4B69"/>
    <w:rsid w:val="008A66ED"/>
    <w:rsid w:val="008B0256"/>
    <w:rsid w:val="008B2BF7"/>
    <w:rsid w:val="008B678C"/>
    <w:rsid w:val="008B689C"/>
    <w:rsid w:val="008C496E"/>
    <w:rsid w:val="008C4E6F"/>
    <w:rsid w:val="008C6054"/>
    <w:rsid w:val="008C6D72"/>
    <w:rsid w:val="008C72F0"/>
    <w:rsid w:val="008C7AD0"/>
    <w:rsid w:val="008D08CE"/>
    <w:rsid w:val="008D1324"/>
    <w:rsid w:val="008D236D"/>
    <w:rsid w:val="008D2C76"/>
    <w:rsid w:val="008D5358"/>
    <w:rsid w:val="008D56DD"/>
    <w:rsid w:val="008D6DE8"/>
    <w:rsid w:val="008E0095"/>
    <w:rsid w:val="008E2245"/>
    <w:rsid w:val="008E22FE"/>
    <w:rsid w:val="008E2EAC"/>
    <w:rsid w:val="008E512C"/>
    <w:rsid w:val="008F0C70"/>
    <w:rsid w:val="008F3D15"/>
    <w:rsid w:val="008F4A7A"/>
    <w:rsid w:val="008F7F95"/>
    <w:rsid w:val="00900B7C"/>
    <w:rsid w:val="00901B08"/>
    <w:rsid w:val="00902685"/>
    <w:rsid w:val="0090628D"/>
    <w:rsid w:val="0090686A"/>
    <w:rsid w:val="009078C5"/>
    <w:rsid w:val="00911C1D"/>
    <w:rsid w:val="00911F3C"/>
    <w:rsid w:val="009125C8"/>
    <w:rsid w:val="0091268C"/>
    <w:rsid w:val="00913148"/>
    <w:rsid w:val="00914F80"/>
    <w:rsid w:val="0091556A"/>
    <w:rsid w:val="00915DBA"/>
    <w:rsid w:val="009160C1"/>
    <w:rsid w:val="00916563"/>
    <w:rsid w:val="009174D5"/>
    <w:rsid w:val="00922579"/>
    <w:rsid w:val="00925620"/>
    <w:rsid w:val="00925699"/>
    <w:rsid w:val="00925FC2"/>
    <w:rsid w:val="009260A8"/>
    <w:rsid w:val="00926E53"/>
    <w:rsid w:val="00927A98"/>
    <w:rsid w:val="00930516"/>
    <w:rsid w:val="00930A5C"/>
    <w:rsid w:val="0093102B"/>
    <w:rsid w:val="009341AA"/>
    <w:rsid w:val="00937C18"/>
    <w:rsid w:val="009403E3"/>
    <w:rsid w:val="009442C1"/>
    <w:rsid w:val="00945BB0"/>
    <w:rsid w:val="00947F45"/>
    <w:rsid w:val="0095106F"/>
    <w:rsid w:val="00952804"/>
    <w:rsid w:val="009531EB"/>
    <w:rsid w:val="0095391C"/>
    <w:rsid w:val="00954688"/>
    <w:rsid w:val="009569B1"/>
    <w:rsid w:val="00957592"/>
    <w:rsid w:val="00964986"/>
    <w:rsid w:val="009668EC"/>
    <w:rsid w:val="00967342"/>
    <w:rsid w:val="00967C30"/>
    <w:rsid w:val="0097206F"/>
    <w:rsid w:val="00975E10"/>
    <w:rsid w:val="009810DE"/>
    <w:rsid w:val="00981501"/>
    <w:rsid w:val="00984DC3"/>
    <w:rsid w:val="00992F17"/>
    <w:rsid w:val="00994AC6"/>
    <w:rsid w:val="009967A8"/>
    <w:rsid w:val="0099748C"/>
    <w:rsid w:val="009A0B8F"/>
    <w:rsid w:val="009A2CC9"/>
    <w:rsid w:val="009B42F6"/>
    <w:rsid w:val="009B4DF3"/>
    <w:rsid w:val="009B61FB"/>
    <w:rsid w:val="009B622E"/>
    <w:rsid w:val="009B655A"/>
    <w:rsid w:val="009B7452"/>
    <w:rsid w:val="009C0AC0"/>
    <w:rsid w:val="009C0C71"/>
    <w:rsid w:val="009C1E77"/>
    <w:rsid w:val="009C4D5A"/>
    <w:rsid w:val="009C56FB"/>
    <w:rsid w:val="009C6EE4"/>
    <w:rsid w:val="009D0AD3"/>
    <w:rsid w:val="009D1153"/>
    <w:rsid w:val="009D20AE"/>
    <w:rsid w:val="009D2F25"/>
    <w:rsid w:val="009D3738"/>
    <w:rsid w:val="009D513C"/>
    <w:rsid w:val="009E190B"/>
    <w:rsid w:val="009E1CCB"/>
    <w:rsid w:val="009E3656"/>
    <w:rsid w:val="009E38BA"/>
    <w:rsid w:val="009E3D36"/>
    <w:rsid w:val="009E4C88"/>
    <w:rsid w:val="009E5718"/>
    <w:rsid w:val="009E7C89"/>
    <w:rsid w:val="009E7E87"/>
    <w:rsid w:val="009F095E"/>
    <w:rsid w:val="009F174E"/>
    <w:rsid w:val="009F27C0"/>
    <w:rsid w:val="009F6305"/>
    <w:rsid w:val="00A00FE3"/>
    <w:rsid w:val="00A041AC"/>
    <w:rsid w:val="00A04BF4"/>
    <w:rsid w:val="00A100DB"/>
    <w:rsid w:val="00A1043A"/>
    <w:rsid w:val="00A10710"/>
    <w:rsid w:val="00A15CA4"/>
    <w:rsid w:val="00A15E85"/>
    <w:rsid w:val="00A161B3"/>
    <w:rsid w:val="00A161BE"/>
    <w:rsid w:val="00A175BF"/>
    <w:rsid w:val="00A176A8"/>
    <w:rsid w:val="00A27BDD"/>
    <w:rsid w:val="00A308ED"/>
    <w:rsid w:val="00A32D0A"/>
    <w:rsid w:val="00A37961"/>
    <w:rsid w:val="00A37D64"/>
    <w:rsid w:val="00A409BD"/>
    <w:rsid w:val="00A45D9E"/>
    <w:rsid w:val="00A469D0"/>
    <w:rsid w:val="00A46B18"/>
    <w:rsid w:val="00A4755E"/>
    <w:rsid w:val="00A47896"/>
    <w:rsid w:val="00A5008A"/>
    <w:rsid w:val="00A52DB2"/>
    <w:rsid w:val="00A57E51"/>
    <w:rsid w:val="00A60812"/>
    <w:rsid w:val="00A611CB"/>
    <w:rsid w:val="00A6168C"/>
    <w:rsid w:val="00A633A9"/>
    <w:rsid w:val="00A63ED4"/>
    <w:rsid w:val="00A642DB"/>
    <w:rsid w:val="00A64714"/>
    <w:rsid w:val="00A64F0C"/>
    <w:rsid w:val="00A65238"/>
    <w:rsid w:val="00A65973"/>
    <w:rsid w:val="00A6643B"/>
    <w:rsid w:val="00A667C9"/>
    <w:rsid w:val="00A67514"/>
    <w:rsid w:val="00A7039D"/>
    <w:rsid w:val="00A70A02"/>
    <w:rsid w:val="00A729E8"/>
    <w:rsid w:val="00A74981"/>
    <w:rsid w:val="00A77C7B"/>
    <w:rsid w:val="00A77D14"/>
    <w:rsid w:val="00A80EC1"/>
    <w:rsid w:val="00A811B3"/>
    <w:rsid w:val="00A8619D"/>
    <w:rsid w:val="00A90016"/>
    <w:rsid w:val="00A9087E"/>
    <w:rsid w:val="00A9405E"/>
    <w:rsid w:val="00A9555B"/>
    <w:rsid w:val="00A95E31"/>
    <w:rsid w:val="00A96640"/>
    <w:rsid w:val="00AA0FB8"/>
    <w:rsid w:val="00AA1110"/>
    <w:rsid w:val="00AA180C"/>
    <w:rsid w:val="00AA4C11"/>
    <w:rsid w:val="00AA5F6E"/>
    <w:rsid w:val="00AA6637"/>
    <w:rsid w:val="00AA7281"/>
    <w:rsid w:val="00AB1124"/>
    <w:rsid w:val="00AB39E0"/>
    <w:rsid w:val="00AB4421"/>
    <w:rsid w:val="00AB5FD6"/>
    <w:rsid w:val="00AB79DB"/>
    <w:rsid w:val="00AB7D09"/>
    <w:rsid w:val="00AC0862"/>
    <w:rsid w:val="00AC15B4"/>
    <w:rsid w:val="00AC5222"/>
    <w:rsid w:val="00AC6A0A"/>
    <w:rsid w:val="00AC791C"/>
    <w:rsid w:val="00AD0225"/>
    <w:rsid w:val="00AD04F3"/>
    <w:rsid w:val="00AD0A92"/>
    <w:rsid w:val="00AD11CC"/>
    <w:rsid w:val="00AD191C"/>
    <w:rsid w:val="00AD4BBD"/>
    <w:rsid w:val="00AD6B36"/>
    <w:rsid w:val="00AD79D8"/>
    <w:rsid w:val="00AE23B2"/>
    <w:rsid w:val="00AE336A"/>
    <w:rsid w:val="00AE368E"/>
    <w:rsid w:val="00AF0BF5"/>
    <w:rsid w:val="00AF24E1"/>
    <w:rsid w:val="00AF2AD0"/>
    <w:rsid w:val="00AF6832"/>
    <w:rsid w:val="00AF74FB"/>
    <w:rsid w:val="00AF7BF1"/>
    <w:rsid w:val="00B0210E"/>
    <w:rsid w:val="00B02A5E"/>
    <w:rsid w:val="00B042C8"/>
    <w:rsid w:val="00B071CB"/>
    <w:rsid w:val="00B07370"/>
    <w:rsid w:val="00B076B3"/>
    <w:rsid w:val="00B1207A"/>
    <w:rsid w:val="00B171ED"/>
    <w:rsid w:val="00B24218"/>
    <w:rsid w:val="00B26B24"/>
    <w:rsid w:val="00B31954"/>
    <w:rsid w:val="00B3201E"/>
    <w:rsid w:val="00B3233B"/>
    <w:rsid w:val="00B32CC1"/>
    <w:rsid w:val="00B35B00"/>
    <w:rsid w:val="00B41819"/>
    <w:rsid w:val="00B41903"/>
    <w:rsid w:val="00B41DFD"/>
    <w:rsid w:val="00B421E0"/>
    <w:rsid w:val="00B4294F"/>
    <w:rsid w:val="00B450EB"/>
    <w:rsid w:val="00B4693A"/>
    <w:rsid w:val="00B53E69"/>
    <w:rsid w:val="00B5698B"/>
    <w:rsid w:val="00B60143"/>
    <w:rsid w:val="00B60D14"/>
    <w:rsid w:val="00B623BF"/>
    <w:rsid w:val="00B6543C"/>
    <w:rsid w:val="00B65897"/>
    <w:rsid w:val="00B66EEA"/>
    <w:rsid w:val="00B67A7A"/>
    <w:rsid w:val="00B67E38"/>
    <w:rsid w:val="00B73AA3"/>
    <w:rsid w:val="00B85E96"/>
    <w:rsid w:val="00B870D3"/>
    <w:rsid w:val="00B900A2"/>
    <w:rsid w:val="00B9031C"/>
    <w:rsid w:val="00B90FB6"/>
    <w:rsid w:val="00B93E66"/>
    <w:rsid w:val="00BA065B"/>
    <w:rsid w:val="00BA11F7"/>
    <w:rsid w:val="00BA15D7"/>
    <w:rsid w:val="00BA7C07"/>
    <w:rsid w:val="00BB30F9"/>
    <w:rsid w:val="00BB4713"/>
    <w:rsid w:val="00BB4D0F"/>
    <w:rsid w:val="00BB4E77"/>
    <w:rsid w:val="00BB5B87"/>
    <w:rsid w:val="00BC2CA9"/>
    <w:rsid w:val="00BC5328"/>
    <w:rsid w:val="00BC7632"/>
    <w:rsid w:val="00BC7A7C"/>
    <w:rsid w:val="00BD08C7"/>
    <w:rsid w:val="00BD0B5A"/>
    <w:rsid w:val="00BD0DE1"/>
    <w:rsid w:val="00BD46BA"/>
    <w:rsid w:val="00BD4C6A"/>
    <w:rsid w:val="00BD56C8"/>
    <w:rsid w:val="00BD5B27"/>
    <w:rsid w:val="00BD6C30"/>
    <w:rsid w:val="00BE334B"/>
    <w:rsid w:val="00BE372A"/>
    <w:rsid w:val="00BE3EA7"/>
    <w:rsid w:val="00BE4206"/>
    <w:rsid w:val="00BE4D49"/>
    <w:rsid w:val="00BE6439"/>
    <w:rsid w:val="00BF08AA"/>
    <w:rsid w:val="00BF25E0"/>
    <w:rsid w:val="00BF3CD9"/>
    <w:rsid w:val="00BF53EC"/>
    <w:rsid w:val="00BF5B29"/>
    <w:rsid w:val="00BF7C46"/>
    <w:rsid w:val="00C0044B"/>
    <w:rsid w:val="00C007C8"/>
    <w:rsid w:val="00C01DE4"/>
    <w:rsid w:val="00C02734"/>
    <w:rsid w:val="00C0495C"/>
    <w:rsid w:val="00C06046"/>
    <w:rsid w:val="00C06DE7"/>
    <w:rsid w:val="00C07CD8"/>
    <w:rsid w:val="00C10448"/>
    <w:rsid w:val="00C12674"/>
    <w:rsid w:val="00C129C2"/>
    <w:rsid w:val="00C1435F"/>
    <w:rsid w:val="00C148BB"/>
    <w:rsid w:val="00C15659"/>
    <w:rsid w:val="00C212BB"/>
    <w:rsid w:val="00C21CB7"/>
    <w:rsid w:val="00C2240E"/>
    <w:rsid w:val="00C22953"/>
    <w:rsid w:val="00C2331E"/>
    <w:rsid w:val="00C239BB"/>
    <w:rsid w:val="00C2539B"/>
    <w:rsid w:val="00C27E50"/>
    <w:rsid w:val="00C31706"/>
    <w:rsid w:val="00C330F4"/>
    <w:rsid w:val="00C33348"/>
    <w:rsid w:val="00C34DF4"/>
    <w:rsid w:val="00C34F7A"/>
    <w:rsid w:val="00C354C2"/>
    <w:rsid w:val="00C3708B"/>
    <w:rsid w:val="00C37B99"/>
    <w:rsid w:val="00C4291C"/>
    <w:rsid w:val="00C44E4E"/>
    <w:rsid w:val="00C45D6E"/>
    <w:rsid w:val="00C45DBB"/>
    <w:rsid w:val="00C46482"/>
    <w:rsid w:val="00C4659A"/>
    <w:rsid w:val="00C477F0"/>
    <w:rsid w:val="00C50BFE"/>
    <w:rsid w:val="00C50E0D"/>
    <w:rsid w:val="00C51E91"/>
    <w:rsid w:val="00C5203D"/>
    <w:rsid w:val="00C530A5"/>
    <w:rsid w:val="00C55982"/>
    <w:rsid w:val="00C57531"/>
    <w:rsid w:val="00C57840"/>
    <w:rsid w:val="00C64927"/>
    <w:rsid w:val="00C66361"/>
    <w:rsid w:val="00C67A67"/>
    <w:rsid w:val="00C705D8"/>
    <w:rsid w:val="00C7085E"/>
    <w:rsid w:val="00C70D36"/>
    <w:rsid w:val="00C74D9C"/>
    <w:rsid w:val="00C7539F"/>
    <w:rsid w:val="00C755A7"/>
    <w:rsid w:val="00C76B4F"/>
    <w:rsid w:val="00C80837"/>
    <w:rsid w:val="00C82BB3"/>
    <w:rsid w:val="00C82D55"/>
    <w:rsid w:val="00C84E11"/>
    <w:rsid w:val="00C93F27"/>
    <w:rsid w:val="00C93F45"/>
    <w:rsid w:val="00C93F4B"/>
    <w:rsid w:val="00C979D6"/>
    <w:rsid w:val="00CA397F"/>
    <w:rsid w:val="00CA4563"/>
    <w:rsid w:val="00CA510A"/>
    <w:rsid w:val="00CA55B2"/>
    <w:rsid w:val="00CA5B98"/>
    <w:rsid w:val="00CB1F47"/>
    <w:rsid w:val="00CB40B3"/>
    <w:rsid w:val="00CB4E3D"/>
    <w:rsid w:val="00CB59AE"/>
    <w:rsid w:val="00CB6B9E"/>
    <w:rsid w:val="00CC0E22"/>
    <w:rsid w:val="00CC1708"/>
    <w:rsid w:val="00CC30E9"/>
    <w:rsid w:val="00CC5D50"/>
    <w:rsid w:val="00CD0134"/>
    <w:rsid w:val="00CD1375"/>
    <w:rsid w:val="00CD1504"/>
    <w:rsid w:val="00CD197B"/>
    <w:rsid w:val="00CD1CD2"/>
    <w:rsid w:val="00CD3424"/>
    <w:rsid w:val="00CD352D"/>
    <w:rsid w:val="00CD42D4"/>
    <w:rsid w:val="00CD46C5"/>
    <w:rsid w:val="00CD6881"/>
    <w:rsid w:val="00CE081B"/>
    <w:rsid w:val="00CE0B07"/>
    <w:rsid w:val="00CE2AE5"/>
    <w:rsid w:val="00CF02FB"/>
    <w:rsid w:val="00CF1156"/>
    <w:rsid w:val="00CF1B43"/>
    <w:rsid w:val="00CF222F"/>
    <w:rsid w:val="00CF25FC"/>
    <w:rsid w:val="00D0128A"/>
    <w:rsid w:val="00D10F44"/>
    <w:rsid w:val="00D12203"/>
    <w:rsid w:val="00D140B4"/>
    <w:rsid w:val="00D14961"/>
    <w:rsid w:val="00D15374"/>
    <w:rsid w:val="00D22612"/>
    <w:rsid w:val="00D2315A"/>
    <w:rsid w:val="00D23651"/>
    <w:rsid w:val="00D2376E"/>
    <w:rsid w:val="00D27588"/>
    <w:rsid w:val="00D27B56"/>
    <w:rsid w:val="00D345CD"/>
    <w:rsid w:val="00D346E2"/>
    <w:rsid w:val="00D3536F"/>
    <w:rsid w:val="00D3767E"/>
    <w:rsid w:val="00D3771A"/>
    <w:rsid w:val="00D4064F"/>
    <w:rsid w:val="00D41FC4"/>
    <w:rsid w:val="00D42A2B"/>
    <w:rsid w:val="00D50428"/>
    <w:rsid w:val="00D505B1"/>
    <w:rsid w:val="00D5480D"/>
    <w:rsid w:val="00D55457"/>
    <w:rsid w:val="00D60174"/>
    <w:rsid w:val="00D6039A"/>
    <w:rsid w:val="00D60C22"/>
    <w:rsid w:val="00D60C83"/>
    <w:rsid w:val="00D62DD2"/>
    <w:rsid w:val="00D64449"/>
    <w:rsid w:val="00D67E4C"/>
    <w:rsid w:val="00D722BD"/>
    <w:rsid w:val="00D76F9D"/>
    <w:rsid w:val="00D77D77"/>
    <w:rsid w:val="00D81C33"/>
    <w:rsid w:val="00D85F43"/>
    <w:rsid w:val="00D864BC"/>
    <w:rsid w:val="00D8707A"/>
    <w:rsid w:val="00D94425"/>
    <w:rsid w:val="00D975D0"/>
    <w:rsid w:val="00D977E3"/>
    <w:rsid w:val="00DA03DA"/>
    <w:rsid w:val="00DA057A"/>
    <w:rsid w:val="00DA25BD"/>
    <w:rsid w:val="00DA3918"/>
    <w:rsid w:val="00DA4068"/>
    <w:rsid w:val="00DA5252"/>
    <w:rsid w:val="00DA55BE"/>
    <w:rsid w:val="00DB1699"/>
    <w:rsid w:val="00DB3A9D"/>
    <w:rsid w:val="00DB590D"/>
    <w:rsid w:val="00DB6CE5"/>
    <w:rsid w:val="00DC6605"/>
    <w:rsid w:val="00DC7BDF"/>
    <w:rsid w:val="00DC7C0D"/>
    <w:rsid w:val="00DD099E"/>
    <w:rsid w:val="00DD0AA4"/>
    <w:rsid w:val="00DD340D"/>
    <w:rsid w:val="00DE363A"/>
    <w:rsid w:val="00DF0A4E"/>
    <w:rsid w:val="00DF0CA1"/>
    <w:rsid w:val="00DF49A8"/>
    <w:rsid w:val="00DF5597"/>
    <w:rsid w:val="00DF5C72"/>
    <w:rsid w:val="00DF7A23"/>
    <w:rsid w:val="00E00567"/>
    <w:rsid w:val="00E009B0"/>
    <w:rsid w:val="00E00DBA"/>
    <w:rsid w:val="00E02707"/>
    <w:rsid w:val="00E0573D"/>
    <w:rsid w:val="00E11EE7"/>
    <w:rsid w:val="00E11F3D"/>
    <w:rsid w:val="00E12C38"/>
    <w:rsid w:val="00E134C3"/>
    <w:rsid w:val="00E15638"/>
    <w:rsid w:val="00E175F8"/>
    <w:rsid w:val="00E20072"/>
    <w:rsid w:val="00E21842"/>
    <w:rsid w:val="00E2576C"/>
    <w:rsid w:val="00E26639"/>
    <w:rsid w:val="00E277C0"/>
    <w:rsid w:val="00E3165F"/>
    <w:rsid w:val="00E336B8"/>
    <w:rsid w:val="00E3415A"/>
    <w:rsid w:val="00E341B3"/>
    <w:rsid w:val="00E34E06"/>
    <w:rsid w:val="00E36311"/>
    <w:rsid w:val="00E3772C"/>
    <w:rsid w:val="00E37EC9"/>
    <w:rsid w:val="00E37FB1"/>
    <w:rsid w:val="00E43877"/>
    <w:rsid w:val="00E44CA5"/>
    <w:rsid w:val="00E47B22"/>
    <w:rsid w:val="00E47C95"/>
    <w:rsid w:val="00E50B5F"/>
    <w:rsid w:val="00E52777"/>
    <w:rsid w:val="00E52A13"/>
    <w:rsid w:val="00E5331C"/>
    <w:rsid w:val="00E53583"/>
    <w:rsid w:val="00E53E87"/>
    <w:rsid w:val="00E53ED0"/>
    <w:rsid w:val="00E54915"/>
    <w:rsid w:val="00E54DFA"/>
    <w:rsid w:val="00E55593"/>
    <w:rsid w:val="00E55966"/>
    <w:rsid w:val="00E56216"/>
    <w:rsid w:val="00E60A4A"/>
    <w:rsid w:val="00E63C41"/>
    <w:rsid w:val="00E66F53"/>
    <w:rsid w:val="00E70FA1"/>
    <w:rsid w:val="00E712D5"/>
    <w:rsid w:val="00E7158A"/>
    <w:rsid w:val="00E7425A"/>
    <w:rsid w:val="00E75274"/>
    <w:rsid w:val="00E75C8F"/>
    <w:rsid w:val="00E803DA"/>
    <w:rsid w:val="00E8132C"/>
    <w:rsid w:val="00E81848"/>
    <w:rsid w:val="00E81999"/>
    <w:rsid w:val="00E859BA"/>
    <w:rsid w:val="00E86486"/>
    <w:rsid w:val="00E87D74"/>
    <w:rsid w:val="00E87EB1"/>
    <w:rsid w:val="00E91220"/>
    <w:rsid w:val="00E968A6"/>
    <w:rsid w:val="00E96A33"/>
    <w:rsid w:val="00EA43D5"/>
    <w:rsid w:val="00EA5328"/>
    <w:rsid w:val="00EA54DD"/>
    <w:rsid w:val="00EA5720"/>
    <w:rsid w:val="00EA6EC4"/>
    <w:rsid w:val="00EA6EDA"/>
    <w:rsid w:val="00EA7002"/>
    <w:rsid w:val="00EB01A4"/>
    <w:rsid w:val="00EB0A64"/>
    <w:rsid w:val="00EB1167"/>
    <w:rsid w:val="00EB1243"/>
    <w:rsid w:val="00EB230C"/>
    <w:rsid w:val="00EB4632"/>
    <w:rsid w:val="00EB5D62"/>
    <w:rsid w:val="00EC2CBF"/>
    <w:rsid w:val="00EC31AA"/>
    <w:rsid w:val="00EC3935"/>
    <w:rsid w:val="00EC699D"/>
    <w:rsid w:val="00EC72A5"/>
    <w:rsid w:val="00EC7A72"/>
    <w:rsid w:val="00ED1863"/>
    <w:rsid w:val="00ED1DD4"/>
    <w:rsid w:val="00ED399F"/>
    <w:rsid w:val="00ED58EB"/>
    <w:rsid w:val="00ED7882"/>
    <w:rsid w:val="00EE1483"/>
    <w:rsid w:val="00EE17AB"/>
    <w:rsid w:val="00EE23FE"/>
    <w:rsid w:val="00EE36FA"/>
    <w:rsid w:val="00EE3EF3"/>
    <w:rsid w:val="00EE4A48"/>
    <w:rsid w:val="00EE4AFC"/>
    <w:rsid w:val="00EE6C6E"/>
    <w:rsid w:val="00EE6E7B"/>
    <w:rsid w:val="00EE7743"/>
    <w:rsid w:val="00EE7F94"/>
    <w:rsid w:val="00EF022F"/>
    <w:rsid w:val="00EF098D"/>
    <w:rsid w:val="00EF33D6"/>
    <w:rsid w:val="00EF64E8"/>
    <w:rsid w:val="00EF66C4"/>
    <w:rsid w:val="00F01AEA"/>
    <w:rsid w:val="00F01C3F"/>
    <w:rsid w:val="00F02DE0"/>
    <w:rsid w:val="00F10024"/>
    <w:rsid w:val="00F10D8E"/>
    <w:rsid w:val="00F13C27"/>
    <w:rsid w:val="00F15FDC"/>
    <w:rsid w:val="00F17663"/>
    <w:rsid w:val="00F20C51"/>
    <w:rsid w:val="00F21404"/>
    <w:rsid w:val="00F248A6"/>
    <w:rsid w:val="00F249A0"/>
    <w:rsid w:val="00F25680"/>
    <w:rsid w:val="00F272E5"/>
    <w:rsid w:val="00F27A81"/>
    <w:rsid w:val="00F32B5C"/>
    <w:rsid w:val="00F34ADE"/>
    <w:rsid w:val="00F37C9A"/>
    <w:rsid w:val="00F4258A"/>
    <w:rsid w:val="00F451FE"/>
    <w:rsid w:val="00F50AD6"/>
    <w:rsid w:val="00F5129C"/>
    <w:rsid w:val="00F51E0A"/>
    <w:rsid w:val="00F52EB3"/>
    <w:rsid w:val="00F52FC4"/>
    <w:rsid w:val="00F535DD"/>
    <w:rsid w:val="00F5630A"/>
    <w:rsid w:val="00F60602"/>
    <w:rsid w:val="00F61E5D"/>
    <w:rsid w:val="00F62B7A"/>
    <w:rsid w:val="00F6591E"/>
    <w:rsid w:val="00F66E54"/>
    <w:rsid w:val="00F67BD4"/>
    <w:rsid w:val="00F74531"/>
    <w:rsid w:val="00F74832"/>
    <w:rsid w:val="00F74AD5"/>
    <w:rsid w:val="00F7609D"/>
    <w:rsid w:val="00F7647C"/>
    <w:rsid w:val="00F772AB"/>
    <w:rsid w:val="00F77342"/>
    <w:rsid w:val="00F80A1F"/>
    <w:rsid w:val="00F81153"/>
    <w:rsid w:val="00F82ACF"/>
    <w:rsid w:val="00F8697D"/>
    <w:rsid w:val="00F91E50"/>
    <w:rsid w:val="00F9269B"/>
    <w:rsid w:val="00F93650"/>
    <w:rsid w:val="00F965CD"/>
    <w:rsid w:val="00F96FF5"/>
    <w:rsid w:val="00F97231"/>
    <w:rsid w:val="00F97FBE"/>
    <w:rsid w:val="00FA00D7"/>
    <w:rsid w:val="00FA2593"/>
    <w:rsid w:val="00FA588F"/>
    <w:rsid w:val="00FB1736"/>
    <w:rsid w:val="00FB4842"/>
    <w:rsid w:val="00FB60C5"/>
    <w:rsid w:val="00FB6A55"/>
    <w:rsid w:val="00FC275E"/>
    <w:rsid w:val="00FC36D3"/>
    <w:rsid w:val="00FC5189"/>
    <w:rsid w:val="00FC5CFC"/>
    <w:rsid w:val="00FC5D2F"/>
    <w:rsid w:val="00FC6BB0"/>
    <w:rsid w:val="00FD45BB"/>
    <w:rsid w:val="00FE0C92"/>
    <w:rsid w:val="00FE310F"/>
    <w:rsid w:val="00FE5878"/>
    <w:rsid w:val="00FF259F"/>
    <w:rsid w:val="00FF25F8"/>
    <w:rsid w:val="00FF28A8"/>
    <w:rsid w:val="00FF4F4F"/>
    <w:rsid w:val="022ED6DD"/>
    <w:rsid w:val="09D23320"/>
    <w:rsid w:val="19BF9843"/>
    <w:rsid w:val="1E45DE1D"/>
    <w:rsid w:val="21323304"/>
    <w:rsid w:val="2250F232"/>
    <w:rsid w:val="39132B0A"/>
    <w:rsid w:val="3E969721"/>
    <w:rsid w:val="3F345E2D"/>
    <w:rsid w:val="46B62050"/>
    <w:rsid w:val="58618B1B"/>
    <w:rsid w:val="58AD3FA5"/>
    <w:rsid w:val="64E3B53F"/>
    <w:rsid w:val="6D4611F9"/>
    <w:rsid w:val="79E70B9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447C39"/>
  <w15:docId w15:val="{FAD24A94-C9E7-4F0E-9CF0-D67915709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Pr>
      <w:sz w:val="24"/>
      <w:szCs w:val="24"/>
    </w:rPr>
  </w:style>
  <w:style w:type="paragraph" w:styleId="berschrift1">
    <w:name w:val="heading 1"/>
    <w:basedOn w:val="Standard"/>
    <w:next w:val="Standard"/>
    <w:pPr>
      <w:keepNext/>
      <w:spacing w:line="360" w:lineRule="auto"/>
      <w:outlineLvl w:val="0"/>
    </w:pPr>
    <w:rPr>
      <w:rFonts w:ascii="Arial" w:hAnsi="Arial" w:cs="Arial"/>
      <w:b/>
      <w:bCs/>
    </w:rPr>
  </w:style>
  <w:style w:type="paragraph" w:styleId="berschrift2">
    <w:name w:val="heading 2"/>
    <w:basedOn w:val="Standard"/>
    <w:next w:val="Standard"/>
    <w:pPr>
      <w:keepNext/>
      <w:spacing w:before="240" w:after="60"/>
      <w:outlineLvl w:val="1"/>
    </w:pPr>
    <w:rPr>
      <w:rFonts w:ascii="Arial" w:hAnsi="Arial"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semiHidden/>
    <w:rPr>
      <w:rFonts w:ascii="Tahoma" w:hAnsi="Tahoma" w:cs="Tahoma"/>
      <w:sz w:val="16"/>
      <w:szCs w:val="16"/>
    </w:rPr>
  </w:style>
  <w:style w:type="character" w:styleId="Hyperlink">
    <w:name w:val="Hyperlink"/>
    <w:basedOn w:val="Absatz-Standardschriftart"/>
    <w:rPr>
      <w:color w:val="0000FF"/>
      <w:u w:val="single"/>
    </w:rPr>
  </w:style>
  <w:style w:type="paragraph" w:styleId="StandardWeb">
    <w:name w:val="Normal (Web)"/>
    <w:basedOn w:val="Standard"/>
    <w:pPr>
      <w:spacing w:before="100" w:beforeAutospacing="1" w:after="100" w:afterAutospacing="1"/>
    </w:pPr>
  </w:style>
  <w:style w:type="paragraph" w:styleId="Dokumentstruktur">
    <w:name w:val="Document Map"/>
    <w:basedOn w:val="Standard"/>
    <w:semiHidden/>
    <w:pPr>
      <w:shd w:val="clear" w:color="auto" w:fill="000080"/>
    </w:pPr>
    <w:rPr>
      <w:rFonts w:ascii="Tahoma" w:hAnsi="Tahoma" w:cs="Tahoma"/>
      <w:sz w:val="20"/>
      <w:szCs w:val="20"/>
    </w:rPr>
  </w:style>
  <w:style w:type="character" w:styleId="Fett">
    <w:name w:val="Strong"/>
    <w:basedOn w:val="Absatz-Standardschriftart"/>
    <w:rPr>
      <w:b/>
      <w:bCs/>
    </w:rPr>
  </w:style>
  <w:style w:type="character" w:styleId="Kommentarzeichen">
    <w:name w:val="annotation reference"/>
    <w:basedOn w:val="Absatz-Standardschriftart"/>
    <w:semiHidden/>
    <w:rPr>
      <w:sz w:val="16"/>
      <w:szCs w:val="16"/>
    </w:rPr>
  </w:style>
  <w:style w:type="paragraph" w:styleId="Kommentartext">
    <w:name w:val="annotation text"/>
    <w:basedOn w:val="Standard"/>
    <w:semiHidden/>
    <w:rPr>
      <w:sz w:val="20"/>
      <w:szCs w:val="20"/>
    </w:rPr>
  </w:style>
  <w:style w:type="paragraph" w:styleId="Kommentarthema">
    <w:name w:val="annotation subject"/>
    <w:basedOn w:val="Kommentartext"/>
    <w:next w:val="Kommentartext"/>
    <w:semiHidden/>
    <w:rPr>
      <w:b/>
      <w:bCs/>
    </w:rPr>
  </w:style>
  <w:style w:type="character" w:styleId="BesuchterLink">
    <w:name w:val="FollowedHyperlink"/>
    <w:basedOn w:val="Absatz-Standardschriftart"/>
    <w:rPr>
      <w:color w:val="800080"/>
      <w:u w:val="single"/>
    </w:rPr>
  </w:style>
  <w:style w:type="character" w:customStyle="1" w:styleId="inhalt">
    <w:name w:val="inhalt"/>
    <w:basedOn w:val="Absatz-Standardschriftart"/>
  </w:style>
  <w:style w:type="paragraph" w:styleId="berarbeitung">
    <w:name w:val="Revision"/>
    <w:hidden/>
    <w:uiPriority w:val="99"/>
    <w:semiHidden/>
    <w:rsid w:val="001C3A49"/>
    <w:rPr>
      <w:sz w:val="24"/>
      <w:szCs w:val="24"/>
    </w:rPr>
  </w:style>
  <w:style w:type="paragraph" w:styleId="Listenabsatz">
    <w:name w:val="List Paragraph"/>
    <w:basedOn w:val="Standard"/>
    <w:uiPriority w:val="34"/>
    <w:rsid w:val="004D6A87"/>
    <w:pPr>
      <w:ind w:left="720"/>
      <w:contextualSpacing/>
    </w:pPr>
  </w:style>
  <w:style w:type="paragraph" w:customStyle="1" w:styleId="Pressemitteilung">
    <w:name w:val="Pressemitteilung"/>
    <w:basedOn w:val="Standard"/>
    <w:link w:val="PressemitteilungZchn"/>
    <w:qFormat/>
    <w:rsid w:val="006437F5"/>
    <w:pPr>
      <w:spacing w:after="360" w:line="360" w:lineRule="auto"/>
      <w:contextualSpacing/>
    </w:pPr>
    <w:rPr>
      <w:rFonts w:ascii="Arial" w:hAnsi="Arial" w:cs="Arial"/>
      <w:b/>
      <w:smallCaps/>
      <w:sz w:val="32"/>
      <w:szCs w:val="32"/>
    </w:rPr>
  </w:style>
  <w:style w:type="paragraph" w:customStyle="1" w:styleId="Stichzeile">
    <w:name w:val="Stichzeile"/>
    <w:basedOn w:val="Standard"/>
    <w:link w:val="StichzeileZchn"/>
    <w:qFormat/>
    <w:rsid w:val="006437F5"/>
    <w:pPr>
      <w:spacing w:after="360" w:line="360" w:lineRule="auto"/>
      <w:contextualSpacing/>
    </w:pPr>
    <w:rPr>
      <w:rFonts w:ascii="Arial" w:hAnsi="Arial" w:cs="Arial"/>
    </w:rPr>
  </w:style>
  <w:style w:type="character" w:customStyle="1" w:styleId="PressemitteilungZchn">
    <w:name w:val="Pressemitteilung Zchn"/>
    <w:basedOn w:val="Absatz-Standardschriftart"/>
    <w:link w:val="Pressemitteilung"/>
    <w:rsid w:val="006437F5"/>
    <w:rPr>
      <w:rFonts w:ascii="Arial" w:hAnsi="Arial" w:cs="Arial"/>
      <w:b/>
      <w:smallCaps/>
      <w:sz w:val="32"/>
      <w:szCs w:val="32"/>
    </w:rPr>
  </w:style>
  <w:style w:type="paragraph" w:customStyle="1" w:styleId="berschrift">
    <w:name w:val="Überschrift"/>
    <w:basedOn w:val="Standard"/>
    <w:link w:val="berschriftZchn"/>
    <w:qFormat/>
    <w:rsid w:val="006437F5"/>
    <w:pPr>
      <w:spacing w:after="240" w:line="360" w:lineRule="auto"/>
      <w:contextualSpacing/>
    </w:pPr>
    <w:rPr>
      <w:rFonts w:ascii="Arial" w:hAnsi="Arial" w:cs="Arial"/>
      <w:b/>
      <w:sz w:val="38"/>
      <w:szCs w:val="38"/>
    </w:rPr>
  </w:style>
  <w:style w:type="character" w:customStyle="1" w:styleId="StichzeileZchn">
    <w:name w:val="Stichzeile Zchn"/>
    <w:basedOn w:val="Absatz-Standardschriftart"/>
    <w:link w:val="Stichzeile"/>
    <w:rsid w:val="006437F5"/>
    <w:rPr>
      <w:rFonts w:ascii="Arial" w:hAnsi="Arial" w:cs="Arial"/>
      <w:sz w:val="24"/>
      <w:szCs w:val="24"/>
    </w:rPr>
  </w:style>
  <w:style w:type="paragraph" w:customStyle="1" w:styleId="Bulletpoints">
    <w:name w:val="Bulletpoints"/>
    <w:basedOn w:val="Standard"/>
    <w:link w:val="BulletpointsZchn"/>
    <w:qFormat/>
    <w:rsid w:val="006437F5"/>
    <w:pPr>
      <w:numPr>
        <w:numId w:val="2"/>
      </w:numPr>
      <w:tabs>
        <w:tab w:val="clear" w:pos="720"/>
        <w:tab w:val="num" w:pos="284"/>
      </w:tabs>
      <w:spacing w:after="240" w:line="360" w:lineRule="auto"/>
      <w:ind w:left="284" w:hanging="284"/>
      <w:contextualSpacing/>
    </w:pPr>
    <w:rPr>
      <w:rFonts w:ascii="Arial" w:hAnsi="Arial" w:cs="Arial"/>
      <w:spacing w:val="-2"/>
    </w:rPr>
  </w:style>
  <w:style w:type="character" w:customStyle="1" w:styleId="berschriftZchn">
    <w:name w:val="Überschrift Zchn"/>
    <w:basedOn w:val="Absatz-Standardschriftart"/>
    <w:link w:val="berschrift"/>
    <w:rsid w:val="006437F5"/>
    <w:rPr>
      <w:rFonts w:ascii="Arial" w:hAnsi="Arial" w:cs="Arial"/>
      <w:b/>
      <w:sz w:val="38"/>
      <w:szCs w:val="38"/>
    </w:rPr>
  </w:style>
  <w:style w:type="paragraph" w:customStyle="1" w:styleId="Teaser">
    <w:name w:val="Teaser"/>
    <w:basedOn w:val="Standard"/>
    <w:link w:val="TeaserZchn"/>
    <w:qFormat/>
    <w:rsid w:val="006437F5"/>
    <w:pPr>
      <w:spacing w:after="240" w:line="360" w:lineRule="auto"/>
      <w:contextualSpacing/>
    </w:pPr>
    <w:rPr>
      <w:rFonts w:ascii="Arial" w:hAnsi="Arial" w:cs="Arial"/>
      <w:b/>
    </w:rPr>
  </w:style>
  <w:style w:type="character" w:customStyle="1" w:styleId="BulletpointsZchn">
    <w:name w:val="Bulletpoints Zchn"/>
    <w:basedOn w:val="Absatz-Standardschriftart"/>
    <w:link w:val="Bulletpoints"/>
    <w:rsid w:val="006437F5"/>
    <w:rPr>
      <w:rFonts w:ascii="Arial" w:hAnsi="Arial" w:cs="Arial"/>
      <w:spacing w:val="-2"/>
      <w:sz w:val="24"/>
      <w:szCs w:val="24"/>
    </w:rPr>
  </w:style>
  <w:style w:type="paragraph" w:customStyle="1" w:styleId="Text">
    <w:name w:val="Text"/>
    <w:basedOn w:val="Standard"/>
    <w:link w:val="TextZchn"/>
    <w:qFormat/>
    <w:rsid w:val="006437F5"/>
    <w:pPr>
      <w:spacing w:after="240" w:line="360" w:lineRule="auto"/>
      <w:contextualSpacing/>
    </w:pPr>
    <w:rPr>
      <w:rFonts w:ascii="Arial" w:hAnsi="Arial" w:cs="Arial"/>
    </w:rPr>
  </w:style>
  <w:style w:type="character" w:customStyle="1" w:styleId="TeaserZchn">
    <w:name w:val="Teaser Zchn"/>
    <w:basedOn w:val="Absatz-Standardschriftart"/>
    <w:link w:val="Teaser"/>
    <w:rsid w:val="006437F5"/>
    <w:rPr>
      <w:rFonts w:ascii="Arial" w:hAnsi="Arial" w:cs="Arial"/>
      <w:b/>
      <w:sz w:val="24"/>
      <w:szCs w:val="24"/>
    </w:rPr>
  </w:style>
  <w:style w:type="paragraph" w:customStyle="1" w:styleId="WeitereInfos">
    <w:name w:val="Weitere Infos"/>
    <w:basedOn w:val="Standard"/>
    <w:link w:val="WeitereInfosZchn"/>
    <w:qFormat/>
    <w:rsid w:val="006437F5"/>
    <w:pPr>
      <w:spacing w:before="240" w:after="480" w:line="360" w:lineRule="auto"/>
    </w:pPr>
    <w:rPr>
      <w:rFonts w:ascii="Arial" w:hAnsi="Arial" w:cs="Arial"/>
      <w:spacing w:val="-4"/>
    </w:rPr>
  </w:style>
  <w:style w:type="character" w:customStyle="1" w:styleId="TextZchn">
    <w:name w:val="Text Zchn"/>
    <w:basedOn w:val="Absatz-Standardschriftart"/>
    <w:link w:val="Text"/>
    <w:rsid w:val="006437F5"/>
    <w:rPr>
      <w:rFonts w:ascii="Arial" w:hAnsi="Arial" w:cs="Arial"/>
      <w:sz w:val="24"/>
      <w:szCs w:val="24"/>
    </w:rPr>
  </w:style>
  <w:style w:type="paragraph" w:customStyle="1" w:styleId="Bildzeilen">
    <w:name w:val="Bildzeilen"/>
    <w:basedOn w:val="Standard"/>
    <w:link w:val="BildzeilenZchn"/>
    <w:qFormat/>
    <w:rsid w:val="006437F5"/>
    <w:pPr>
      <w:spacing w:line="360" w:lineRule="auto"/>
    </w:pPr>
    <w:rPr>
      <w:rFonts w:ascii="Arial" w:hAnsi="Arial" w:cs="Arial"/>
      <w:b/>
      <w:i/>
    </w:rPr>
  </w:style>
  <w:style w:type="character" w:customStyle="1" w:styleId="WeitereInfosZchn">
    <w:name w:val="Weitere Infos Zchn"/>
    <w:basedOn w:val="Absatz-Standardschriftart"/>
    <w:link w:val="WeitereInfos"/>
    <w:rsid w:val="006437F5"/>
    <w:rPr>
      <w:rFonts w:ascii="Arial" w:hAnsi="Arial" w:cs="Arial"/>
      <w:spacing w:val="-4"/>
      <w:sz w:val="24"/>
      <w:szCs w:val="24"/>
    </w:rPr>
  </w:style>
  <w:style w:type="paragraph" w:customStyle="1" w:styleId="berKontaktfrJournalisten">
    <w:name w:val="Über / Kontakt für Journalisten"/>
    <w:basedOn w:val="Standard"/>
    <w:link w:val="berKontaktfrJournalistenZchn"/>
    <w:qFormat/>
    <w:rsid w:val="00EC699D"/>
    <w:pPr>
      <w:spacing w:before="240" w:line="360" w:lineRule="auto"/>
    </w:pPr>
    <w:rPr>
      <w:rFonts w:ascii="Arial" w:hAnsi="Arial" w:cs="Arial"/>
      <w:b/>
      <w:bCs/>
      <w:sz w:val="20"/>
      <w:szCs w:val="20"/>
    </w:rPr>
  </w:style>
  <w:style w:type="character" w:customStyle="1" w:styleId="BildzeilenZchn">
    <w:name w:val="Bildzeilen Zchn"/>
    <w:basedOn w:val="Absatz-Standardschriftart"/>
    <w:link w:val="Bildzeilen"/>
    <w:rsid w:val="006437F5"/>
    <w:rPr>
      <w:rFonts w:ascii="Arial" w:hAnsi="Arial" w:cs="Arial"/>
      <w:b/>
      <w:i/>
      <w:sz w:val="24"/>
      <w:szCs w:val="24"/>
    </w:rPr>
  </w:style>
  <w:style w:type="paragraph" w:customStyle="1" w:styleId="Boilerplate">
    <w:name w:val="Boilerplate"/>
    <w:basedOn w:val="Standard"/>
    <w:link w:val="BoilerplateZchn"/>
    <w:qFormat/>
    <w:rsid w:val="00EC699D"/>
    <w:pPr>
      <w:framePr w:hSpace="141" w:wrap="around" w:vAnchor="text" w:hAnchor="margin" w:y="173"/>
      <w:spacing w:line="360" w:lineRule="auto"/>
      <w:ind w:right="74"/>
    </w:pPr>
    <w:rPr>
      <w:rFonts w:ascii="Arial" w:hAnsi="Arial" w:cs="Arial"/>
      <w:spacing w:val="-2"/>
      <w:sz w:val="20"/>
      <w:szCs w:val="20"/>
    </w:rPr>
  </w:style>
  <w:style w:type="character" w:customStyle="1" w:styleId="berKontaktfrJournalistenZchn">
    <w:name w:val="Über / Kontakt für Journalisten Zchn"/>
    <w:basedOn w:val="Absatz-Standardschriftart"/>
    <w:link w:val="berKontaktfrJournalisten"/>
    <w:rsid w:val="00EC699D"/>
    <w:rPr>
      <w:rFonts w:ascii="Arial" w:hAnsi="Arial" w:cs="Arial"/>
      <w:b/>
      <w:bCs/>
    </w:rPr>
  </w:style>
  <w:style w:type="paragraph" w:customStyle="1" w:styleId="Kontaktdaten">
    <w:name w:val="Kontaktdaten"/>
    <w:basedOn w:val="Standard"/>
    <w:link w:val="KontaktdatenZchn"/>
    <w:qFormat/>
    <w:rsid w:val="00EC699D"/>
    <w:pPr>
      <w:tabs>
        <w:tab w:val="left" w:pos="432"/>
      </w:tabs>
      <w:snapToGrid w:val="0"/>
      <w:ind w:right="-284"/>
    </w:pPr>
    <w:rPr>
      <w:rFonts w:ascii="Arial" w:hAnsi="Arial" w:cs="Arial"/>
      <w:sz w:val="16"/>
      <w:szCs w:val="16"/>
    </w:rPr>
  </w:style>
  <w:style w:type="character" w:customStyle="1" w:styleId="BoilerplateZchn">
    <w:name w:val="Boilerplate Zchn"/>
    <w:basedOn w:val="Absatz-Standardschriftart"/>
    <w:link w:val="Boilerplate"/>
    <w:rsid w:val="00EC699D"/>
    <w:rPr>
      <w:rFonts w:ascii="Arial" w:hAnsi="Arial" w:cs="Arial"/>
      <w:spacing w:val="-2"/>
    </w:rPr>
  </w:style>
  <w:style w:type="character" w:customStyle="1" w:styleId="KontaktdatenZchn">
    <w:name w:val="Kontaktdaten Zchn"/>
    <w:basedOn w:val="Absatz-Standardschriftart"/>
    <w:link w:val="Kontaktdaten"/>
    <w:rsid w:val="00EC699D"/>
    <w:rPr>
      <w:rFonts w:ascii="Arial" w:hAnsi="Arial" w:cs="Arial"/>
      <w:sz w:val="16"/>
      <w:szCs w:val="16"/>
    </w:rPr>
  </w:style>
  <w:style w:type="character" w:customStyle="1" w:styleId="NichtaufgelsteErwhnung1">
    <w:name w:val="Nicht aufgelöste Erwähnung1"/>
    <w:basedOn w:val="Absatz-Standardschriftart"/>
    <w:uiPriority w:val="99"/>
    <w:semiHidden/>
    <w:unhideWhenUsed/>
    <w:rsid w:val="00321F06"/>
    <w:rPr>
      <w:color w:val="605E5C"/>
      <w:shd w:val="clear" w:color="auto" w:fill="E1DFDD"/>
    </w:rPr>
  </w:style>
  <w:style w:type="paragraph" w:styleId="NurText">
    <w:name w:val="Plain Text"/>
    <w:basedOn w:val="Standard"/>
    <w:link w:val="NurTextZchn"/>
    <w:uiPriority w:val="99"/>
    <w:semiHidden/>
    <w:unhideWhenUsed/>
    <w:rsid w:val="0018664B"/>
    <w:rPr>
      <w:rFonts w:ascii="Arial" w:eastAsiaTheme="minorHAnsi" w:hAnsi="Arial" w:cstheme="minorBidi"/>
      <w:sz w:val="20"/>
      <w:szCs w:val="21"/>
      <w:lang w:eastAsia="en-US"/>
    </w:rPr>
  </w:style>
  <w:style w:type="character" w:customStyle="1" w:styleId="NurTextZchn">
    <w:name w:val="Nur Text Zchn"/>
    <w:basedOn w:val="Absatz-Standardschriftart"/>
    <w:link w:val="NurText"/>
    <w:uiPriority w:val="99"/>
    <w:semiHidden/>
    <w:rsid w:val="0018664B"/>
    <w:rPr>
      <w:rFonts w:ascii="Arial" w:eastAsiaTheme="minorHAnsi" w:hAnsi="Arial" w:cstheme="minorBidi"/>
      <w:szCs w:val="21"/>
      <w:lang w:eastAsia="en-US"/>
    </w:rPr>
  </w:style>
  <w:style w:type="character" w:customStyle="1" w:styleId="NichtaufgelsteErwhnung2">
    <w:name w:val="Nicht aufgelöste Erwähnung2"/>
    <w:basedOn w:val="Absatz-Standardschriftart"/>
    <w:uiPriority w:val="99"/>
    <w:semiHidden/>
    <w:unhideWhenUsed/>
    <w:rsid w:val="004466E2"/>
    <w:rPr>
      <w:color w:val="605E5C"/>
      <w:shd w:val="clear" w:color="auto" w:fill="E1DFDD"/>
    </w:rPr>
  </w:style>
  <w:style w:type="character" w:styleId="NichtaufgelsteErwhnung">
    <w:name w:val="Unresolved Mention"/>
    <w:basedOn w:val="Absatz-Standardschriftart"/>
    <w:uiPriority w:val="99"/>
    <w:semiHidden/>
    <w:unhideWhenUsed/>
    <w:rsid w:val="00E7158A"/>
    <w:rPr>
      <w:color w:val="605E5C"/>
      <w:shd w:val="clear" w:color="auto" w:fill="E1DFDD"/>
    </w:rPr>
  </w:style>
  <w:style w:type="character" w:customStyle="1" w:styleId="cf01">
    <w:name w:val="cf01"/>
    <w:basedOn w:val="Absatz-Standardschriftart"/>
    <w:rsid w:val="00441056"/>
    <w:rPr>
      <w:rFonts w:ascii="Segoe UI" w:hAnsi="Segoe UI" w:cs="Segoe UI" w:hint="default"/>
      <w:sz w:val="18"/>
      <w:szCs w:val="18"/>
    </w:rPr>
  </w:style>
  <w:style w:type="paragraph" w:customStyle="1" w:styleId="xmsonormal">
    <w:name w:val="x_msonormal"/>
    <w:basedOn w:val="Standard"/>
    <w:rsid w:val="00EE6C6E"/>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181916">
      <w:bodyDiv w:val="1"/>
      <w:marLeft w:val="0"/>
      <w:marRight w:val="0"/>
      <w:marTop w:val="0"/>
      <w:marBottom w:val="0"/>
      <w:divBdr>
        <w:top w:val="none" w:sz="0" w:space="0" w:color="auto"/>
        <w:left w:val="none" w:sz="0" w:space="0" w:color="auto"/>
        <w:bottom w:val="none" w:sz="0" w:space="0" w:color="auto"/>
        <w:right w:val="none" w:sz="0" w:space="0" w:color="auto"/>
      </w:divBdr>
    </w:div>
    <w:div w:id="627778012">
      <w:bodyDiv w:val="1"/>
      <w:marLeft w:val="0"/>
      <w:marRight w:val="0"/>
      <w:marTop w:val="0"/>
      <w:marBottom w:val="0"/>
      <w:divBdr>
        <w:top w:val="none" w:sz="0" w:space="0" w:color="auto"/>
        <w:left w:val="none" w:sz="0" w:space="0" w:color="auto"/>
        <w:bottom w:val="none" w:sz="0" w:space="0" w:color="auto"/>
        <w:right w:val="none" w:sz="0" w:space="0" w:color="auto"/>
      </w:divBdr>
    </w:div>
    <w:div w:id="899246938">
      <w:bodyDiv w:val="1"/>
      <w:marLeft w:val="0"/>
      <w:marRight w:val="0"/>
      <w:marTop w:val="0"/>
      <w:marBottom w:val="0"/>
      <w:divBdr>
        <w:top w:val="none" w:sz="0" w:space="0" w:color="auto"/>
        <w:left w:val="none" w:sz="0" w:space="0" w:color="auto"/>
        <w:bottom w:val="none" w:sz="0" w:space="0" w:color="auto"/>
        <w:right w:val="none" w:sz="0" w:space="0" w:color="auto"/>
      </w:divBdr>
    </w:div>
    <w:div w:id="911310657">
      <w:bodyDiv w:val="1"/>
      <w:marLeft w:val="0"/>
      <w:marRight w:val="0"/>
      <w:marTop w:val="0"/>
      <w:marBottom w:val="0"/>
      <w:divBdr>
        <w:top w:val="none" w:sz="0" w:space="0" w:color="auto"/>
        <w:left w:val="none" w:sz="0" w:space="0" w:color="auto"/>
        <w:bottom w:val="none" w:sz="0" w:space="0" w:color="auto"/>
        <w:right w:val="none" w:sz="0" w:space="0" w:color="auto"/>
      </w:divBdr>
    </w:div>
    <w:div w:id="924262138">
      <w:bodyDiv w:val="1"/>
      <w:marLeft w:val="0"/>
      <w:marRight w:val="0"/>
      <w:marTop w:val="0"/>
      <w:marBottom w:val="0"/>
      <w:divBdr>
        <w:top w:val="none" w:sz="0" w:space="0" w:color="auto"/>
        <w:left w:val="none" w:sz="0" w:space="0" w:color="auto"/>
        <w:bottom w:val="none" w:sz="0" w:space="0" w:color="auto"/>
        <w:right w:val="none" w:sz="0" w:space="0" w:color="auto"/>
      </w:divBdr>
    </w:div>
    <w:div w:id="1095131783">
      <w:bodyDiv w:val="1"/>
      <w:marLeft w:val="0"/>
      <w:marRight w:val="0"/>
      <w:marTop w:val="0"/>
      <w:marBottom w:val="0"/>
      <w:divBdr>
        <w:top w:val="none" w:sz="0" w:space="0" w:color="auto"/>
        <w:left w:val="none" w:sz="0" w:space="0" w:color="auto"/>
        <w:bottom w:val="none" w:sz="0" w:space="0" w:color="auto"/>
        <w:right w:val="none" w:sz="0" w:space="0" w:color="auto"/>
      </w:divBdr>
    </w:div>
    <w:div w:id="1368137657">
      <w:bodyDiv w:val="1"/>
      <w:marLeft w:val="0"/>
      <w:marRight w:val="0"/>
      <w:marTop w:val="0"/>
      <w:marBottom w:val="0"/>
      <w:divBdr>
        <w:top w:val="none" w:sz="0" w:space="0" w:color="auto"/>
        <w:left w:val="none" w:sz="0" w:space="0" w:color="auto"/>
        <w:bottom w:val="none" w:sz="0" w:space="0" w:color="auto"/>
        <w:right w:val="none" w:sz="0" w:space="0" w:color="auto"/>
      </w:divBdr>
    </w:div>
    <w:div w:id="1443769735">
      <w:bodyDiv w:val="1"/>
      <w:marLeft w:val="0"/>
      <w:marRight w:val="0"/>
      <w:marTop w:val="0"/>
      <w:marBottom w:val="0"/>
      <w:divBdr>
        <w:top w:val="none" w:sz="0" w:space="0" w:color="auto"/>
        <w:left w:val="none" w:sz="0" w:space="0" w:color="auto"/>
        <w:bottom w:val="none" w:sz="0" w:space="0" w:color="auto"/>
        <w:right w:val="none" w:sz="0" w:space="0" w:color="auto"/>
      </w:divBdr>
    </w:div>
    <w:div w:id="1460492657">
      <w:bodyDiv w:val="1"/>
      <w:marLeft w:val="0"/>
      <w:marRight w:val="0"/>
      <w:marTop w:val="0"/>
      <w:marBottom w:val="0"/>
      <w:divBdr>
        <w:top w:val="none" w:sz="0" w:space="0" w:color="auto"/>
        <w:left w:val="none" w:sz="0" w:space="0" w:color="auto"/>
        <w:bottom w:val="none" w:sz="0" w:space="0" w:color="auto"/>
        <w:right w:val="none" w:sz="0" w:space="0" w:color="auto"/>
      </w:divBdr>
    </w:div>
    <w:div w:id="167518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reiwing.d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Greiwing@greiwing.d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eiwing.de" TargetMode="External"/><Relationship Id="rId5" Type="http://schemas.openxmlformats.org/officeDocument/2006/relationships/numbering" Target="numbering.xml"/><Relationship Id="rId15" Type="http://schemas.openxmlformats.org/officeDocument/2006/relationships/hyperlink" Target="http://www.sputnik-agentur.d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enne@sputnik-agentur.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455B9F5683373499052364BB4FB57EF" ma:contentTypeVersion="13" ma:contentTypeDescription="Create a new document." ma:contentTypeScope="" ma:versionID="b91740b2b7369f7ad1a07ae8ec3757ae">
  <xsd:schema xmlns:xsd="http://www.w3.org/2001/XMLSchema" xmlns:xs="http://www.w3.org/2001/XMLSchema" xmlns:p="http://schemas.microsoft.com/office/2006/metadata/properties" xmlns:ns2="94a59a7a-6c35-42e0-ad7b-cfef2d2f559f" xmlns:ns3="136d2352-b1e2-4da4-8b81-dd21185b9221" targetNamespace="http://schemas.microsoft.com/office/2006/metadata/properties" ma:root="true" ma:fieldsID="5679513bc7e2e5f77aac9558dfdef5b7" ns2:_="" ns3:_="">
    <xsd:import namespace="94a59a7a-6c35-42e0-ad7b-cfef2d2f559f"/>
    <xsd:import namespace="136d2352-b1e2-4da4-8b81-dd21185b92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59a7a-6c35-42e0-ad7b-cfef2d2f55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6d2352-b1e2-4da4-8b81-dd21185b922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CBF3C5-0119-456B-8B2A-59FE40342C1C}">
  <ds:schemaRefs>
    <ds:schemaRef ds:uri="http://schemas.microsoft.com/sharepoint/v3/contenttype/forms"/>
  </ds:schemaRefs>
</ds:datastoreItem>
</file>

<file path=customXml/itemProps2.xml><?xml version="1.0" encoding="utf-8"?>
<ds:datastoreItem xmlns:ds="http://schemas.openxmlformats.org/officeDocument/2006/customXml" ds:itemID="{4561F55E-B9B8-4E22-8A7B-8BD233D04A97}">
  <ds:schemaRefs>
    <ds:schemaRef ds:uri="http://purl.org/dc/elements/1.1/"/>
    <ds:schemaRef ds:uri="http://www.w3.org/XML/1998/namespace"/>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136d2352-b1e2-4da4-8b81-dd21185b9221"/>
    <ds:schemaRef ds:uri="94a59a7a-6c35-42e0-ad7b-cfef2d2f559f"/>
    <ds:schemaRef ds:uri="http://purl.org/dc/terms/"/>
  </ds:schemaRefs>
</ds:datastoreItem>
</file>

<file path=customXml/itemProps3.xml><?xml version="1.0" encoding="utf-8"?>
<ds:datastoreItem xmlns:ds="http://schemas.openxmlformats.org/officeDocument/2006/customXml" ds:itemID="{F6A8428C-0C52-441B-9D4B-19164EA53C59}">
  <ds:schemaRefs>
    <ds:schemaRef ds:uri="http://schemas.openxmlformats.org/officeDocument/2006/bibliography"/>
  </ds:schemaRefs>
</ds:datastoreItem>
</file>

<file path=customXml/itemProps4.xml><?xml version="1.0" encoding="utf-8"?>
<ds:datastoreItem xmlns:ds="http://schemas.openxmlformats.org/officeDocument/2006/customXml" ds:itemID="{9391FD3F-A22D-446C-A23C-DCEE26AB4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a59a7a-6c35-42e0-ad7b-cfef2d2f559f"/>
    <ds:schemaRef ds:uri="136d2352-b1e2-4da4-8b81-dd21185b92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766</Words>
  <Characters>5553</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GREIWING ehrt Kunibert Brüggemann für 30 Dienstjahre</vt:lpstr>
    </vt:vector>
  </TitlesOfParts>
  <Company>Sputnik - Presse- und Öffentlichkeitsarbeit</Company>
  <LinksUpToDate>false</LinksUpToDate>
  <CharactersWithSpaces>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Tobias Denne</dc:creator>
  <cp:lastModifiedBy>Lara Krampe</cp:lastModifiedBy>
  <cp:revision>4</cp:revision>
  <cp:lastPrinted>2023-01-26T10:36:00Z</cp:lastPrinted>
  <dcterms:created xsi:type="dcterms:W3CDTF">2023-01-24T06:57:00Z</dcterms:created>
  <dcterms:modified xsi:type="dcterms:W3CDTF">2023-01-26T10:38:00Z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c00982-80e1-41e6-a03a-12f4ca954faf_Enabled">
    <vt:lpwstr>True</vt:lpwstr>
  </property>
  <property fmtid="{D5CDD505-2E9C-101B-9397-08002B2CF9AE}" pid="3" name="MSIP_Label_c8c00982-80e1-41e6-a03a-12f4ca954faf_SiteId">
    <vt:lpwstr>ecaa386b-c8df-4ce0-ad01-740cbdb5ba55</vt:lpwstr>
  </property>
  <property fmtid="{D5CDD505-2E9C-101B-9397-08002B2CF9AE}" pid="4" name="MSIP_Label_c8c00982-80e1-41e6-a03a-12f4ca954faf_Owner">
    <vt:lpwstr>FuchsO@BASFAD.BASF.NET</vt:lpwstr>
  </property>
  <property fmtid="{D5CDD505-2E9C-101B-9397-08002B2CF9AE}" pid="5" name="MSIP_Label_c8c00982-80e1-41e6-a03a-12f4ca954faf_SetDate">
    <vt:lpwstr>2022-01-24T12:12:09.4439262Z</vt:lpwstr>
  </property>
  <property fmtid="{D5CDD505-2E9C-101B-9397-08002B2CF9AE}" pid="6" name="MSIP_Label_c8c00982-80e1-41e6-a03a-12f4ca954faf_Name">
    <vt:lpwstr>Internal</vt:lpwstr>
  </property>
  <property fmtid="{D5CDD505-2E9C-101B-9397-08002B2CF9AE}" pid="7" name="MSIP_Label_c8c00982-80e1-41e6-a03a-12f4ca954faf_Application">
    <vt:lpwstr>Microsoft Azure Information Protection</vt:lpwstr>
  </property>
  <property fmtid="{D5CDD505-2E9C-101B-9397-08002B2CF9AE}" pid="8" name="MSIP_Label_c8c00982-80e1-41e6-a03a-12f4ca954faf_ActionId">
    <vt:lpwstr>ea3afbb2-6549-4c72-95eb-24926dd2ff00</vt:lpwstr>
  </property>
  <property fmtid="{D5CDD505-2E9C-101B-9397-08002B2CF9AE}" pid="9" name="MSIP_Label_c8c00982-80e1-41e6-a03a-12f4ca954faf_Extended_MSFT_Method">
    <vt:lpwstr>Automatic</vt:lpwstr>
  </property>
  <property fmtid="{D5CDD505-2E9C-101B-9397-08002B2CF9AE}" pid="10" name="MSIP_Label_06530cf4-8573-4c29-a912-bbcdac835909_Enabled">
    <vt:lpwstr>True</vt:lpwstr>
  </property>
  <property fmtid="{D5CDD505-2E9C-101B-9397-08002B2CF9AE}" pid="11" name="MSIP_Label_06530cf4-8573-4c29-a912-bbcdac835909_SiteId">
    <vt:lpwstr>ecaa386b-c8df-4ce0-ad01-740cbdb5ba55</vt:lpwstr>
  </property>
  <property fmtid="{D5CDD505-2E9C-101B-9397-08002B2CF9AE}" pid="12" name="MSIP_Label_06530cf4-8573-4c29-a912-bbcdac835909_Owner">
    <vt:lpwstr>FuchsO@BASFAD.BASF.NET</vt:lpwstr>
  </property>
  <property fmtid="{D5CDD505-2E9C-101B-9397-08002B2CF9AE}" pid="13" name="MSIP_Label_06530cf4-8573-4c29-a912-bbcdac835909_SetDate">
    <vt:lpwstr>2022-01-24T12:12:09.4439262Z</vt:lpwstr>
  </property>
  <property fmtid="{D5CDD505-2E9C-101B-9397-08002B2CF9AE}" pid="14" name="MSIP_Label_06530cf4-8573-4c29-a912-bbcdac835909_Name">
    <vt:lpwstr>Unprotected</vt:lpwstr>
  </property>
  <property fmtid="{D5CDD505-2E9C-101B-9397-08002B2CF9AE}" pid="15" name="MSIP_Label_06530cf4-8573-4c29-a912-bbcdac835909_Application">
    <vt:lpwstr>Microsoft Azure Information Protection</vt:lpwstr>
  </property>
  <property fmtid="{D5CDD505-2E9C-101B-9397-08002B2CF9AE}" pid="16" name="MSIP_Label_06530cf4-8573-4c29-a912-bbcdac835909_ActionId">
    <vt:lpwstr>ea3afbb2-6549-4c72-95eb-24926dd2ff00</vt:lpwstr>
  </property>
  <property fmtid="{D5CDD505-2E9C-101B-9397-08002B2CF9AE}" pid="17" name="MSIP_Label_06530cf4-8573-4c29-a912-bbcdac835909_Parent">
    <vt:lpwstr>c8c00982-80e1-41e6-a03a-12f4ca954faf</vt:lpwstr>
  </property>
  <property fmtid="{D5CDD505-2E9C-101B-9397-08002B2CF9AE}" pid="18" name="MSIP_Label_06530cf4-8573-4c29-a912-bbcdac835909_Extended_MSFT_Method">
    <vt:lpwstr>Automatic</vt:lpwstr>
  </property>
  <property fmtid="{D5CDD505-2E9C-101B-9397-08002B2CF9AE}" pid="19" name="Classification_to_AIP">
    <vt:i4>0</vt:i4>
  </property>
  <property fmtid="{D5CDD505-2E9C-101B-9397-08002B2CF9AE}" pid="20" name="ContentTypeId">
    <vt:lpwstr>0x010100B455B9F5683373499052364BB4FB57EF</vt:lpwstr>
  </property>
  <property fmtid="{D5CDD505-2E9C-101B-9397-08002B2CF9AE}" pid="21" name="MSIP_Label_abda4ade-b73a-4575-9edb-0cfe0c309fd1_Enabled">
    <vt:lpwstr>true</vt:lpwstr>
  </property>
  <property fmtid="{D5CDD505-2E9C-101B-9397-08002B2CF9AE}" pid="22" name="MSIP_Label_abda4ade-b73a-4575-9edb-0cfe0c309fd1_SetDate">
    <vt:lpwstr>2023-01-13T10:08:39Z</vt:lpwstr>
  </property>
  <property fmtid="{D5CDD505-2E9C-101B-9397-08002B2CF9AE}" pid="23" name="MSIP_Label_abda4ade-b73a-4575-9edb-0cfe0c309fd1_Method">
    <vt:lpwstr>Privileged</vt:lpwstr>
  </property>
  <property fmtid="{D5CDD505-2E9C-101B-9397-08002B2CF9AE}" pid="24" name="MSIP_Label_abda4ade-b73a-4575-9edb-0cfe0c309fd1_Name">
    <vt:lpwstr>abda4ade-b73a-4575-9edb-0cfe0c309fd1</vt:lpwstr>
  </property>
  <property fmtid="{D5CDD505-2E9C-101B-9397-08002B2CF9AE}" pid="25" name="MSIP_Label_abda4ade-b73a-4575-9edb-0cfe0c309fd1_SiteId">
    <vt:lpwstr>acf01cd9-ddd4-4522-a2c3-ebcadef31fbb</vt:lpwstr>
  </property>
  <property fmtid="{D5CDD505-2E9C-101B-9397-08002B2CF9AE}" pid="26" name="MSIP_Label_abda4ade-b73a-4575-9edb-0cfe0c309fd1_ActionId">
    <vt:lpwstr>f1d655b6-6ee6-4fc6-9d2f-27e8524da340</vt:lpwstr>
  </property>
  <property fmtid="{D5CDD505-2E9C-101B-9397-08002B2CF9AE}" pid="27" name="MSIP_Label_abda4ade-b73a-4575-9edb-0cfe0c309fd1_ContentBits">
    <vt:lpwstr>2</vt:lpwstr>
  </property>
</Properties>
</file>